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8D32" w14:textId="77777777" w:rsidR="00824C2D" w:rsidRDefault="00741ECA">
      <w:pPr>
        <w:tabs>
          <w:tab w:val="left" w:pos="3924"/>
        </w:tabs>
        <w:ind w:left="118"/>
        <w:rPr>
          <w:rFonts w:ascii="Times New Roman"/>
          <w:sz w:val="20"/>
        </w:rPr>
      </w:pPr>
      <w:r>
        <w:rPr>
          <w:rFonts w:ascii="Times New Roman"/>
          <w:sz w:val="20"/>
        </w:rPr>
        <w:tab/>
      </w:r>
    </w:p>
    <w:p w14:paraId="34517654" w14:textId="77777777" w:rsidR="00824C2D" w:rsidRDefault="00EF2F9D">
      <w:pPr>
        <w:pStyle w:val="BodyText"/>
        <w:spacing w:before="6"/>
        <w:rPr>
          <w:rFonts w:ascii="Times New Roman"/>
          <w:sz w:val="19"/>
        </w:rPr>
      </w:pPr>
      <w:r>
        <w:rPr>
          <w:noProof/>
          <w:lang w:eastAsia="en-GB"/>
        </w:rPr>
        <w:drawing>
          <wp:anchor distT="0" distB="0" distL="114300" distR="114300" simplePos="0" relativeHeight="251665408" behindDoc="1" locked="0" layoutInCell="1" allowOverlap="1" wp14:anchorId="702196AF" wp14:editId="539EBC45">
            <wp:simplePos x="0" y="0"/>
            <wp:positionH relativeFrom="margin">
              <wp:posOffset>0</wp:posOffset>
            </wp:positionH>
            <wp:positionV relativeFrom="paragraph">
              <wp:posOffset>142240</wp:posOffset>
            </wp:positionV>
            <wp:extent cx="1047487" cy="1085797"/>
            <wp:effectExtent l="0" t="0" r="0" b="0"/>
            <wp:wrapTight wrapText="bothSides">
              <wp:wrapPolygon edited="0">
                <wp:start x="0" y="0"/>
                <wp:lineTo x="0" y="21233"/>
                <wp:lineTo x="21220" y="21233"/>
                <wp:lineTo x="21220" y="0"/>
                <wp:lineTo x="0" y="0"/>
              </wp:wrapPolygon>
            </wp:wrapTight>
            <wp:docPr id="1" name="Picture 3" descr="C:\Users\office\AppData\Local\Microsoft\Windows\Temporary Internet Files\Content.Outlook\BIPF1NMS\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BIPF1NMS\schoo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487" cy="1085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355314" w14:textId="77777777" w:rsidR="00824C2D" w:rsidRDefault="00EF2F9D">
      <w:pPr>
        <w:pStyle w:val="BodyText"/>
        <w:spacing w:before="2"/>
        <w:rPr>
          <w:b/>
          <w:sz w:val="19"/>
        </w:rPr>
      </w:pPr>
      <w:r>
        <w:rPr>
          <w:noProof/>
          <w:lang w:val="en-GB" w:eastAsia="en-GB"/>
        </w:rPr>
        <mc:AlternateContent>
          <mc:Choice Requires="wps">
            <w:drawing>
              <wp:anchor distT="0" distB="0" distL="114300" distR="114300" simplePos="0" relativeHeight="251666432" behindDoc="0" locked="0" layoutInCell="1" allowOverlap="1" wp14:anchorId="0BA99749" wp14:editId="041D746F">
                <wp:simplePos x="0" y="0"/>
                <wp:positionH relativeFrom="column">
                  <wp:posOffset>1219200</wp:posOffset>
                </wp:positionH>
                <wp:positionV relativeFrom="paragraph">
                  <wp:posOffset>64135</wp:posOffset>
                </wp:positionV>
                <wp:extent cx="3857625" cy="895350"/>
                <wp:effectExtent l="0" t="0" r="9525"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DE7A" w14:textId="77777777" w:rsidR="00EF2F9D" w:rsidRDefault="00EF2F9D" w:rsidP="00EF2F9D">
                            <w:pPr>
                              <w:jc w:val="center"/>
                              <w:rPr>
                                <w:rFonts w:eastAsia="Batang"/>
                                <w:color w:val="0070C0"/>
                                <w:sz w:val="56"/>
                                <w:szCs w:val="56"/>
                              </w:rPr>
                            </w:pPr>
                            <w:r w:rsidRPr="0068735C">
                              <w:rPr>
                                <w:rFonts w:eastAsia="Batang"/>
                                <w:color w:val="0070C0"/>
                                <w:sz w:val="56"/>
                                <w:szCs w:val="56"/>
                              </w:rPr>
                              <w:t>FINGRINGHOE</w:t>
                            </w:r>
                            <w:r>
                              <w:rPr>
                                <w:rFonts w:eastAsia="Batang"/>
                                <w:color w:val="0070C0"/>
                                <w:sz w:val="56"/>
                                <w:szCs w:val="56"/>
                              </w:rPr>
                              <w:t xml:space="preserve"> C </w:t>
                            </w:r>
                            <w:r w:rsidRPr="00FE2EB7">
                              <w:rPr>
                                <w:rFonts w:eastAsia="Batang"/>
                                <w:color w:val="0070C0"/>
                                <w:sz w:val="48"/>
                                <w:szCs w:val="48"/>
                              </w:rPr>
                              <w:t>of</w:t>
                            </w:r>
                            <w:r>
                              <w:rPr>
                                <w:rFonts w:eastAsia="Batang"/>
                                <w:color w:val="0070C0"/>
                                <w:sz w:val="48"/>
                                <w:szCs w:val="48"/>
                              </w:rPr>
                              <w:t xml:space="preserve"> </w:t>
                            </w:r>
                            <w:r>
                              <w:rPr>
                                <w:rFonts w:eastAsia="Batang"/>
                                <w:color w:val="0070C0"/>
                                <w:sz w:val="56"/>
                                <w:szCs w:val="56"/>
                              </w:rPr>
                              <w:t>E</w:t>
                            </w:r>
                          </w:p>
                          <w:p w14:paraId="411EF438" w14:textId="77777777" w:rsidR="00EF2F9D" w:rsidRPr="0068735C" w:rsidRDefault="00EF2F9D" w:rsidP="00EF2F9D">
                            <w:pPr>
                              <w:jc w:val="center"/>
                              <w:rPr>
                                <w:rFonts w:eastAsia="Batang"/>
                                <w:color w:val="0070C0"/>
                                <w:sz w:val="40"/>
                                <w:szCs w:val="40"/>
                              </w:rPr>
                            </w:pPr>
                            <w:r>
                              <w:rPr>
                                <w:rFonts w:eastAsia="Batang"/>
                                <w:color w:val="0070C0"/>
                                <w:sz w:val="40"/>
                                <w:szCs w:val="40"/>
                              </w:rPr>
                              <w:t>(VA)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99749" id="_x0000_t202" coordsize="21600,21600" o:spt="202" path="m,l,21600r21600,l21600,xe">
                <v:stroke joinstyle="miter"/>
                <v:path gradientshapeok="t" o:connecttype="rect"/>
              </v:shapetype>
              <v:shape id="Text Box 15" o:spid="_x0000_s1026" type="#_x0000_t202" style="position:absolute;margin-left:96pt;margin-top:5.05pt;width:303.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zFhAIAABE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" stroked="f">
                <v:textbox>
                  <w:txbxContent>
                    <w:p w14:paraId="75F7DE7A" w14:textId="77777777" w:rsidR="00EF2F9D" w:rsidRDefault="00EF2F9D" w:rsidP="00EF2F9D">
                      <w:pPr>
                        <w:jc w:val="center"/>
                        <w:rPr>
                          <w:rFonts w:eastAsia="Batang"/>
                          <w:color w:val="0070C0"/>
                          <w:sz w:val="56"/>
                          <w:szCs w:val="56"/>
                        </w:rPr>
                      </w:pPr>
                      <w:r w:rsidRPr="0068735C">
                        <w:rPr>
                          <w:rFonts w:eastAsia="Batang"/>
                          <w:color w:val="0070C0"/>
                          <w:sz w:val="56"/>
                          <w:szCs w:val="56"/>
                        </w:rPr>
                        <w:t>FINGRINGHOE</w:t>
                      </w:r>
                      <w:r>
                        <w:rPr>
                          <w:rFonts w:eastAsia="Batang"/>
                          <w:color w:val="0070C0"/>
                          <w:sz w:val="56"/>
                          <w:szCs w:val="56"/>
                        </w:rPr>
                        <w:t xml:space="preserve"> C </w:t>
                      </w:r>
                      <w:r w:rsidRPr="00FE2EB7">
                        <w:rPr>
                          <w:rFonts w:eastAsia="Batang"/>
                          <w:color w:val="0070C0"/>
                          <w:sz w:val="48"/>
                          <w:szCs w:val="48"/>
                        </w:rPr>
                        <w:t>of</w:t>
                      </w:r>
                      <w:r>
                        <w:rPr>
                          <w:rFonts w:eastAsia="Batang"/>
                          <w:color w:val="0070C0"/>
                          <w:sz w:val="48"/>
                          <w:szCs w:val="48"/>
                        </w:rPr>
                        <w:t xml:space="preserve"> </w:t>
                      </w:r>
                      <w:r>
                        <w:rPr>
                          <w:rFonts w:eastAsia="Batang"/>
                          <w:color w:val="0070C0"/>
                          <w:sz w:val="56"/>
                          <w:szCs w:val="56"/>
                        </w:rPr>
                        <w:t>E</w:t>
                      </w:r>
                    </w:p>
                    <w:p w14:paraId="411EF438" w14:textId="77777777" w:rsidR="00EF2F9D" w:rsidRPr="0068735C" w:rsidRDefault="00EF2F9D" w:rsidP="00EF2F9D">
                      <w:pPr>
                        <w:jc w:val="center"/>
                        <w:rPr>
                          <w:rFonts w:eastAsia="Batang"/>
                          <w:color w:val="0070C0"/>
                          <w:sz w:val="40"/>
                          <w:szCs w:val="40"/>
                        </w:rPr>
                      </w:pPr>
                      <w:r>
                        <w:rPr>
                          <w:rFonts w:eastAsia="Batang"/>
                          <w:color w:val="0070C0"/>
                          <w:sz w:val="40"/>
                          <w:szCs w:val="40"/>
                        </w:rPr>
                        <w:t>(VA) PRIMARY SCHOOL</w:t>
                      </w:r>
                    </w:p>
                  </w:txbxContent>
                </v:textbox>
                <w10:wrap type="square"/>
              </v:shape>
            </w:pict>
          </mc:Fallback>
        </mc:AlternateContent>
      </w:r>
    </w:p>
    <w:p w14:paraId="7CC0E294" w14:textId="77777777" w:rsidR="00EF2F9D" w:rsidRDefault="00EF2F9D" w:rsidP="00741ECA">
      <w:pPr>
        <w:spacing w:before="70"/>
        <w:ind w:right="86"/>
        <w:jc w:val="center"/>
        <w:rPr>
          <w:b/>
          <w:sz w:val="24"/>
          <w:u w:val="thick"/>
        </w:rPr>
      </w:pPr>
    </w:p>
    <w:p w14:paraId="0EC15070" w14:textId="77777777" w:rsidR="00EF2F9D" w:rsidRDefault="00EF2F9D" w:rsidP="00741ECA">
      <w:pPr>
        <w:spacing w:before="70"/>
        <w:ind w:right="86"/>
        <w:jc w:val="center"/>
        <w:rPr>
          <w:b/>
          <w:sz w:val="24"/>
          <w:u w:val="thick"/>
        </w:rPr>
      </w:pPr>
    </w:p>
    <w:p w14:paraId="29379827" w14:textId="77777777" w:rsidR="00EF2F9D" w:rsidRDefault="00EF2F9D" w:rsidP="00741ECA">
      <w:pPr>
        <w:spacing w:before="70"/>
        <w:ind w:right="86"/>
        <w:jc w:val="center"/>
        <w:rPr>
          <w:b/>
          <w:sz w:val="24"/>
          <w:u w:val="thick"/>
        </w:rPr>
      </w:pPr>
    </w:p>
    <w:p w14:paraId="54D4E43D" w14:textId="77777777" w:rsidR="00EF2F9D" w:rsidRDefault="00EF2F9D" w:rsidP="00741ECA">
      <w:pPr>
        <w:spacing w:before="70"/>
        <w:ind w:right="86"/>
        <w:jc w:val="center"/>
        <w:rPr>
          <w:b/>
          <w:sz w:val="24"/>
          <w:u w:val="thick"/>
        </w:rPr>
      </w:pPr>
    </w:p>
    <w:p w14:paraId="0644CA5C" w14:textId="77777777" w:rsidR="00EF2F9D" w:rsidRDefault="00EF2F9D" w:rsidP="00741ECA">
      <w:pPr>
        <w:spacing w:before="70"/>
        <w:ind w:right="86"/>
        <w:jc w:val="center"/>
        <w:rPr>
          <w:b/>
          <w:sz w:val="24"/>
          <w:u w:val="thick"/>
        </w:rPr>
      </w:pPr>
    </w:p>
    <w:p w14:paraId="1813E8DE" w14:textId="77777777" w:rsidR="00EF2F9D" w:rsidRDefault="00EF2F9D" w:rsidP="00741ECA">
      <w:pPr>
        <w:spacing w:before="70"/>
        <w:ind w:right="86"/>
        <w:jc w:val="center"/>
        <w:rPr>
          <w:b/>
          <w:sz w:val="24"/>
          <w:u w:val="thick"/>
        </w:rPr>
      </w:pPr>
    </w:p>
    <w:p w14:paraId="0189380D" w14:textId="08630C88" w:rsidR="003E5894" w:rsidRDefault="003E5894" w:rsidP="00EF2F9D">
      <w:pPr>
        <w:spacing w:before="70"/>
        <w:ind w:right="86"/>
        <w:jc w:val="center"/>
        <w:rPr>
          <w:rFonts w:ascii="Calibri" w:hAnsi="Calibri"/>
          <w:b/>
          <w:sz w:val="24"/>
          <w:szCs w:val="24"/>
          <w:u w:val="thick"/>
        </w:rPr>
      </w:pPr>
      <w:r>
        <w:rPr>
          <w:rFonts w:ascii="Calibri" w:hAnsi="Calibri"/>
          <w:b/>
          <w:sz w:val="24"/>
          <w:szCs w:val="24"/>
          <w:u w:val="thick"/>
        </w:rPr>
        <w:t xml:space="preserve">S200 - </w:t>
      </w:r>
      <w:r w:rsidR="00741ECA" w:rsidRPr="00EF2F9D">
        <w:rPr>
          <w:rFonts w:ascii="Calibri" w:hAnsi="Calibri"/>
          <w:b/>
          <w:sz w:val="24"/>
          <w:szCs w:val="24"/>
          <w:u w:val="thick"/>
        </w:rPr>
        <w:t xml:space="preserve">ADMISSIONS POLICY </w:t>
      </w:r>
      <w:r>
        <w:rPr>
          <w:rFonts w:ascii="Calibri" w:hAnsi="Calibri"/>
          <w:b/>
          <w:sz w:val="24"/>
          <w:szCs w:val="24"/>
          <w:u w:val="thick"/>
        </w:rPr>
        <w:t>2022</w:t>
      </w:r>
    </w:p>
    <w:p w14:paraId="4ED93E07" w14:textId="27B2B2E0" w:rsidR="00824C2D" w:rsidRPr="00EF2F9D" w:rsidRDefault="003E5894" w:rsidP="00EF2F9D">
      <w:pPr>
        <w:spacing w:before="70"/>
        <w:ind w:right="86"/>
        <w:jc w:val="center"/>
        <w:rPr>
          <w:rFonts w:ascii="Calibri" w:hAnsi="Calibri"/>
          <w:b/>
          <w:sz w:val="24"/>
          <w:szCs w:val="24"/>
        </w:rPr>
      </w:pPr>
      <w:r>
        <w:rPr>
          <w:rFonts w:ascii="Calibri" w:hAnsi="Calibri"/>
          <w:b/>
          <w:sz w:val="24"/>
          <w:szCs w:val="24"/>
          <w:u w:val="thick"/>
        </w:rPr>
        <w:t>E</w:t>
      </w:r>
      <w:r w:rsidR="00741ECA" w:rsidRPr="00EF2F9D">
        <w:rPr>
          <w:rFonts w:ascii="Calibri" w:hAnsi="Calibri"/>
          <w:b/>
          <w:sz w:val="24"/>
          <w:szCs w:val="24"/>
          <w:u w:val="thick"/>
        </w:rPr>
        <w:t>ffect</w:t>
      </w:r>
      <w:r>
        <w:rPr>
          <w:rFonts w:ascii="Calibri" w:hAnsi="Calibri"/>
          <w:b/>
          <w:sz w:val="24"/>
          <w:szCs w:val="24"/>
          <w:u w:val="thick"/>
        </w:rPr>
        <w:t>ive</w:t>
      </w:r>
      <w:r w:rsidR="00741ECA" w:rsidRPr="00EF2F9D">
        <w:rPr>
          <w:rFonts w:ascii="Calibri" w:hAnsi="Calibri"/>
          <w:b/>
          <w:sz w:val="24"/>
          <w:szCs w:val="24"/>
          <w:u w:val="thick"/>
        </w:rPr>
        <w:t xml:space="preserve"> from </w:t>
      </w:r>
      <w:r>
        <w:rPr>
          <w:rFonts w:ascii="Calibri" w:hAnsi="Calibri"/>
          <w:b/>
          <w:sz w:val="24"/>
          <w:szCs w:val="24"/>
          <w:u w:val="thick"/>
        </w:rPr>
        <w:t>January</w:t>
      </w:r>
      <w:r w:rsidR="00741ECA" w:rsidRPr="00EF2F9D">
        <w:rPr>
          <w:rFonts w:ascii="Calibri" w:hAnsi="Calibri"/>
          <w:b/>
          <w:sz w:val="24"/>
          <w:szCs w:val="24"/>
          <w:u w:val="thick"/>
        </w:rPr>
        <w:t xml:space="preserve"> 20</w:t>
      </w:r>
      <w:r w:rsidR="00AC76CE">
        <w:rPr>
          <w:rFonts w:ascii="Calibri" w:hAnsi="Calibri"/>
          <w:b/>
          <w:sz w:val="24"/>
          <w:szCs w:val="24"/>
          <w:u w:val="thick"/>
        </w:rPr>
        <w:t>2</w:t>
      </w:r>
      <w:r>
        <w:rPr>
          <w:rFonts w:ascii="Calibri" w:hAnsi="Calibri"/>
          <w:b/>
          <w:sz w:val="24"/>
          <w:szCs w:val="24"/>
          <w:u w:val="thick"/>
        </w:rPr>
        <w:t>2 for September Cohort</w:t>
      </w:r>
    </w:p>
    <w:p w14:paraId="7F2D60EA" w14:textId="77777777" w:rsidR="00824C2D" w:rsidRPr="00EF2F9D" w:rsidRDefault="00824C2D">
      <w:pPr>
        <w:pStyle w:val="BodyText"/>
        <w:spacing w:before="11"/>
        <w:rPr>
          <w:rFonts w:ascii="Calibri" w:hAnsi="Calibri"/>
          <w:b/>
          <w:sz w:val="24"/>
          <w:szCs w:val="24"/>
        </w:rPr>
      </w:pPr>
    </w:p>
    <w:p w14:paraId="0AEBF110" w14:textId="77777777" w:rsidR="00824C2D" w:rsidRPr="00EF2F9D" w:rsidRDefault="00741ECA">
      <w:pPr>
        <w:pStyle w:val="BodyText"/>
        <w:spacing w:before="73"/>
        <w:ind w:left="118" w:right="86"/>
        <w:rPr>
          <w:rFonts w:ascii="Calibri" w:hAnsi="Calibri"/>
          <w:sz w:val="24"/>
          <w:szCs w:val="24"/>
        </w:rPr>
      </w:pPr>
      <w:r w:rsidRPr="00EF2F9D">
        <w:rPr>
          <w:rFonts w:ascii="Calibri" w:hAnsi="Calibri"/>
          <w:sz w:val="24"/>
          <w:szCs w:val="24"/>
          <w:u w:val="single"/>
        </w:rPr>
        <w:t>Policy and Numbers</w:t>
      </w:r>
    </w:p>
    <w:p w14:paraId="188BB6A0" w14:textId="77777777" w:rsidR="00824C2D" w:rsidRPr="00EF2F9D" w:rsidRDefault="00824C2D">
      <w:pPr>
        <w:pStyle w:val="BodyText"/>
        <w:spacing w:before="10"/>
        <w:rPr>
          <w:rFonts w:ascii="Calibri" w:hAnsi="Calibri"/>
          <w:sz w:val="24"/>
          <w:szCs w:val="24"/>
        </w:rPr>
      </w:pPr>
    </w:p>
    <w:p w14:paraId="42E9DA5D" w14:textId="77777777" w:rsidR="00824C2D" w:rsidRPr="00EF2F9D" w:rsidRDefault="00741ECA">
      <w:pPr>
        <w:pStyle w:val="BodyText"/>
        <w:spacing w:before="73"/>
        <w:ind w:left="118"/>
        <w:jc w:val="both"/>
        <w:rPr>
          <w:rFonts w:ascii="Calibri" w:hAnsi="Calibri"/>
          <w:sz w:val="24"/>
          <w:szCs w:val="24"/>
        </w:rPr>
      </w:pPr>
      <w:r w:rsidRPr="00EF2F9D">
        <w:rPr>
          <w:rFonts w:ascii="Calibri" w:hAnsi="Calibri"/>
          <w:sz w:val="24"/>
          <w:szCs w:val="24"/>
        </w:rPr>
        <w:t>The governors welcome all applications for admission to the school.</w:t>
      </w:r>
    </w:p>
    <w:p w14:paraId="206AEB24" w14:textId="77777777" w:rsidR="00824C2D" w:rsidRPr="00EF2F9D" w:rsidRDefault="00824C2D">
      <w:pPr>
        <w:pStyle w:val="BodyText"/>
        <w:spacing w:before="3"/>
        <w:rPr>
          <w:rFonts w:ascii="Calibri" w:hAnsi="Calibri"/>
          <w:sz w:val="24"/>
          <w:szCs w:val="24"/>
        </w:rPr>
      </w:pPr>
    </w:p>
    <w:p w14:paraId="40CB9740" w14:textId="77777777" w:rsidR="00824C2D" w:rsidRPr="00EF2F9D" w:rsidRDefault="00741ECA">
      <w:pPr>
        <w:pStyle w:val="BodyText"/>
        <w:ind w:left="118" w:right="113"/>
        <w:jc w:val="both"/>
        <w:rPr>
          <w:rFonts w:ascii="Calibri" w:hAnsi="Calibri"/>
          <w:sz w:val="24"/>
          <w:szCs w:val="24"/>
        </w:rPr>
      </w:pPr>
      <w:r w:rsidRPr="00EF2F9D">
        <w:rPr>
          <w:rFonts w:ascii="Calibri" w:hAnsi="Calibri"/>
          <w:sz w:val="24"/>
          <w:szCs w:val="24"/>
        </w:rPr>
        <w:t>Parents wishing for their child to attend the school should make a formal application through the co-ordinated primary admissions scheme operated by Essex County Council, using the common application form. Applications for Year R must be received by the Local Authority on or before their published closing date for admission.</w:t>
      </w:r>
    </w:p>
    <w:p w14:paraId="5D763D8D" w14:textId="77777777" w:rsidR="00824C2D" w:rsidRPr="00EF2F9D" w:rsidRDefault="00824C2D">
      <w:pPr>
        <w:pStyle w:val="BodyText"/>
        <w:spacing w:before="2"/>
        <w:rPr>
          <w:rFonts w:ascii="Calibri" w:hAnsi="Calibri"/>
          <w:sz w:val="24"/>
          <w:szCs w:val="24"/>
        </w:rPr>
      </w:pPr>
    </w:p>
    <w:p w14:paraId="1C24391E" w14:textId="44D3B8EE" w:rsidR="00824C2D" w:rsidRPr="00EF2F9D" w:rsidRDefault="00741ECA">
      <w:pPr>
        <w:pStyle w:val="BodyText"/>
        <w:spacing w:before="1"/>
        <w:ind w:left="118" w:right="113"/>
        <w:jc w:val="both"/>
        <w:rPr>
          <w:rFonts w:ascii="Calibri" w:hAnsi="Calibri"/>
          <w:b/>
          <w:sz w:val="24"/>
          <w:szCs w:val="24"/>
        </w:rPr>
      </w:pPr>
      <w:r w:rsidRPr="00EF2F9D">
        <w:rPr>
          <w:rFonts w:ascii="Calibri" w:hAnsi="Calibri"/>
          <w:b/>
          <w:sz w:val="24"/>
          <w:szCs w:val="24"/>
        </w:rPr>
        <w:t xml:space="preserve">The initial number of intended admissions for the year commencing 1st September, </w:t>
      </w:r>
      <w:r w:rsidRPr="00EF2F9D">
        <w:rPr>
          <w:rFonts w:ascii="Calibri" w:hAnsi="Calibri"/>
          <w:b/>
          <w:sz w:val="24"/>
          <w:szCs w:val="24"/>
          <w:u w:val="single"/>
        </w:rPr>
        <w:t>20</w:t>
      </w:r>
      <w:r w:rsidR="00AC76CE">
        <w:rPr>
          <w:rFonts w:ascii="Calibri" w:hAnsi="Calibri"/>
          <w:b/>
          <w:sz w:val="24"/>
          <w:szCs w:val="24"/>
          <w:u w:val="single"/>
        </w:rPr>
        <w:t>2</w:t>
      </w:r>
      <w:r w:rsidR="003E5894">
        <w:rPr>
          <w:rFonts w:ascii="Calibri" w:hAnsi="Calibri"/>
          <w:b/>
          <w:sz w:val="24"/>
          <w:szCs w:val="24"/>
          <w:u w:val="single"/>
        </w:rPr>
        <w:t>2</w:t>
      </w:r>
      <w:r w:rsidRPr="00EF2F9D">
        <w:rPr>
          <w:rFonts w:ascii="Calibri" w:hAnsi="Calibri"/>
          <w:b/>
          <w:sz w:val="24"/>
          <w:szCs w:val="24"/>
        </w:rPr>
        <w:t xml:space="preserve"> will be 15.</w:t>
      </w:r>
    </w:p>
    <w:p w14:paraId="34B00725" w14:textId="77777777" w:rsidR="00824C2D" w:rsidRPr="00EF2F9D" w:rsidRDefault="00824C2D">
      <w:pPr>
        <w:pStyle w:val="BodyText"/>
        <w:spacing w:before="9"/>
        <w:rPr>
          <w:rFonts w:ascii="Calibri" w:hAnsi="Calibri"/>
          <w:b/>
          <w:sz w:val="24"/>
          <w:szCs w:val="24"/>
        </w:rPr>
      </w:pPr>
    </w:p>
    <w:p w14:paraId="600EE8B6" w14:textId="09C1D17C" w:rsidR="00EE0908" w:rsidRPr="00EF2F9D" w:rsidRDefault="00741ECA">
      <w:pPr>
        <w:pStyle w:val="BodyText"/>
        <w:ind w:left="118" w:right="113"/>
        <w:jc w:val="both"/>
        <w:rPr>
          <w:rFonts w:ascii="Calibri" w:hAnsi="Calibri"/>
          <w:b/>
          <w:sz w:val="24"/>
          <w:szCs w:val="24"/>
        </w:rPr>
      </w:pPr>
      <w:r w:rsidRPr="00EF2F9D">
        <w:rPr>
          <w:rFonts w:ascii="Calibri" w:hAnsi="Calibri"/>
          <w:b/>
          <w:sz w:val="24"/>
          <w:szCs w:val="24"/>
        </w:rPr>
        <w:t>All children whose 5</w:t>
      </w:r>
      <w:r w:rsidRPr="00EF2F9D">
        <w:rPr>
          <w:rFonts w:ascii="Calibri" w:hAnsi="Calibri"/>
          <w:b/>
          <w:position w:val="8"/>
          <w:sz w:val="24"/>
          <w:szCs w:val="24"/>
        </w:rPr>
        <w:t xml:space="preserve">th </w:t>
      </w:r>
      <w:r w:rsidRPr="00EF2F9D">
        <w:rPr>
          <w:rFonts w:ascii="Calibri" w:hAnsi="Calibri"/>
          <w:b/>
          <w:sz w:val="24"/>
          <w:szCs w:val="24"/>
        </w:rPr>
        <w:t>birthday falls between 1</w:t>
      </w:r>
      <w:r w:rsidRPr="00EF2F9D">
        <w:rPr>
          <w:rFonts w:ascii="Calibri" w:hAnsi="Calibri"/>
          <w:b/>
          <w:position w:val="8"/>
          <w:sz w:val="24"/>
          <w:szCs w:val="24"/>
        </w:rPr>
        <w:t xml:space="preserve">st </w:t>
      </w:r>
      <w:r w:rsidRPr="00EF2F9D">
        <w:rPr>
          <w:rFonts w:ascii="Calibri" w:hAnsi="Calibri"/>
          <w:b/>
          <w:sz w:val="24"/>
          <w:szCs w:val="24"/>
        </w:rPr>
        <w:t>September 20</w:t>
      </w:r>
      <w:r w:rsidR="003E5894">
        <w:rPr>
          <w:rFonts w:ascii="Calibri" w:hAnsi="Calibri"/>
          <w:b/>
          <w:sz w:val="24"/>
          <w:szCs w:val="24"/>
        </w:rPr>
        <w:t>22</w:t>
      </w:r>
      <w:r w:rsidRPr="00EF2F9D">
        <w:rPr>
          <w:rFonts w:ascii="Calibri" w:hAnsi="Calibri"/>
          <w:b/>
          <w:sz w:val="24"/>
          <w:szCs w:val="24"/>
        </w:rPr>
        <w:t xml:space="preserve"> and 31</w:t>
      </w:r>
      <w:r w:rsidRPr="00EF2F9D">
        <w:rPr>
          <w:rFonts w:ascii="Calibri" w:hAnsi="Calibri"/>
          <w:b/>
          <w:position w:val="8"/>
          <w:sz w:val="24"/>
          <w:szCs w:val="24"/>
        </w:rPr>
        <w:t xml:space="preserve">st </w:t>
      </w:r>
      <w:r w:rsidRPr="00EF2F9D">
        <w:rPr>
          <w:rFonts w:ascii="Calibri" w:hAnsi="Calibri"/>
          <w:b/>
          <w:sz w:val="24"/>
          <w:szCs w:val="24"/>
        </w:rPr>
        <w:t>August</w:t>
      </w:r>
      <w:r w:rsidR="003E5894">
        <w:rPr>
          <w:rFonts w:ascii="Calibri" w:hAnsi="Calibri"/>
          <w:b/>
          <w:sz w:val="24"/>
          <w:szCs w:val="24"/>
        </w:rPr>
        <w:t xml:space="preserve"> 2023</w:t>
      </w:r>
      <w:r w:rsidRPr="00EF2F9D">
        <w:rPr>
          <w:rFonts w:ascii="Calibri" w:hAnsi="Calibri"/>
          <w:b/>
          <w:sz w:val="24"/>
          <w:szCs w:val="24"/>
        </w:rPr>
        <w:t xml:space="preserve">  will be admitted in September </w:t>
      </w:r>
      <w:r w:rsidRPr="00EF2F9D">
        <w:rPr>
          <w:rFonts w:ascii="Calibri" w:hAnsi="Calibri"/>
          <w:b/>
          <w:sz w:val="24"/>
          <w:szCs w:val="24"/>
          <w:u w:val="single"/>
        </w:rPr>
        <w:t>20</w:t>
      </w:r>
      <w:r w:rsidR="00AC76CE">
        <w:rPr>
          <w:rFonts w:ascii="Calibri" w:hAnsi="Calibri"/>
          <w:b/>
          <w:sz w:val="24"/>
          <w:szCs w:val="24"/>
          <w:u w:val="single"/>
        </w:rPr>
        <w:t>2</w:t>
      </w:r>
      <w:r w:rsidR="003E5894">
        <w:rPr>
          <w:rFonts w:ascii="Calibri" w:hAnsi="Calibri"/>
          <w:b/>
          <w:sz w:val="24"/>
          <w:szCs w:val="24"/>
          <w:u w:val="single"/>
        </w:rPr>
        <w:t>2</w:t>
      </w:r>
      <w:r w:rsidRPr="00EF2F9D">
        <w:rPr>
          <w:rFonts w:ascii="Calibri" w:hAnsi="Calibri"/>
          <w:b/>
          <w:sz w:val="24"/>
          <w:szCs w:val="24"/>
        </w:rPr>
        <w:t xml:space="preserve">. </w:t>
      </w:r>
    </w:p>
    <w:p w14:paraId="370278E4" w14:textId="77777777" w:rsidR="00EE0908" w:rsidRPr="00EF2F9D" w:rsidRDefault="00EE0908">
      <w:pPr>
        <w:pStyle w:val="BodyText"/>
        <w:ind w:left="118" w:right="113"/>
        <w:jc w:val="both"/>
        <w:rPr>
          <w:rFonts w:ascii="Calibri" w:hAnsi="Calibri"/>
          <w:sz w:val="24"/>
          <w:szCs w:val="24"/>
        </w:rPr>
      </w:pPr>
    </w:p>
    <w:p w14:paraId="74E49672" w14:textId="77777777" w:rsidR="00824C2D" w:rsidRPr="00EF2F9D" w:rsidRDefault="00741ECA">
      <w:pPr>
        <w:pStyle w:val="BodyText"/>
        <w:ind w:left="118" w:right="113"/>
        <w:jc w:val="both"/>
        <w:rPr>
          <w:rFonts w:ascii="Calibri" w:hAnsi="Calibri"/>
          <w:sz w:val="24"/>
          <w:szCs w:val="24"/>
        </w:rPr>
      </w:pPr>
      <w:r w:rsidRPr="00EF2F9D">
        <w:rPr>
          <w:rFonts w:ascii="Calibri" w:hAnsi="Calibri"/>
          <w:sz w:val="24"/>
          <w:szCs w:val="24"/>
        </w:rPr>
        <w:t>Parents c</w:t>
      </w:r>
      <w:r w:rsidR="00EF2F9D">
        <w:rPr>
          <w:rFonts w:ascii="Calibri" w:hAnsi="Calibri"/>
          <w:sz w:val="24"/>
          <w:szCs w:val="24"/>
        </w:rPr>
        <w:t xml:space="preserve">an request that the date their </w:t>
      </w:r>
      <w:r w:rsidRPr="00EF2F9D">
        <w:rPr>
          <w:rFonts w:ascii="Calibri" w:hAnsi="Calibri"/>
          <w:sz w:val="24"/>
          <w:szCs w:val="24"/>
        </w:rPr>
        <w:t>child is admitted to school is deferred until later in the school year or until the child reaches compulsory school age in the school year. Where entry is deferred, the school will hold the place for that child and not offer it to another child. The parent would not however be able to defer entry beyond the beginning of the term after the child’s fifth birthday, nor beyond the academic year for which the original application was accepted. Parents can also request that their child attends part-time until the child reaches compulsory school age - this would normally be afternoons at Fingringhoe. Where deferred entry is requested the school will agree an appropriate start date for the child. Children with statements of special educational needs that name Fingringhoe Primary School in the statement will be</w:t>
      </w:r>
      <w:r w:rsidRPr="00EF2F9D">
        <w:rPr>
          <w:rFonts w:ascii="Calibri" w:hAnsi="Calibri"/>
          <w:spacing w:val="3"/>
          <w:sz w:val="24"/>
          <w:szCs w:val="24"/>
        </w:rPr>
        <w:t xml:space="preserve"> </w:t>
      </w:r>
      <w:r w:rsidRPr="00EF2F9D">
        <w:rPr>
          <w:rFonts w:ascii="Calibri" w:hAnsi="Calibri"/>
          <w:sz w:val="24"/>
          <w:szCs w:val="24"/>
        </w:rPr>
        <w:t>admitted.</w:t>
      </w:r>
    </w:p>
    <w:p w14:paraId="006C8888" w14:textId="77777777" w:rsidR="00824C2D" w:rsidRPr="00EF2F9D" w:rsidRDefault="00824C2D">
      <w:pPr>
        <w:pStyle w:val="BodyText"/>
        <w:spacing w:before="2"/>
        <w:rPr>
          <w:rFonts w:ascii="Calibri" w:hAnsi="Calibri"/>
          <w:sz w:val="24"/>
          <w:szCs w:val="24"/>
        </w:rPr>
      </w:pPr>
    </w:p>
    <w:p w14:paraId="5EBE7949" w14:textId="77777777" w:rsidR="00824C2D" w:rsidRPr="00EF2F9D" w:rsidRDefault="00741ECA">
      <w:pPr>
        <w:pStyle w:val="BodyText"/>
        <w:spacing w:before="1"/>
        <w:ind w:left="118" w:right="111"/>
        <w:jc w:val="both"/>
        <w:rPr>
          <w:rFonts w:ascii="Calibri" w:hAnsi="Calibri"/>
          <w:b/>
          <w:sz w:val="24"/>
          <w:szCs w:val="24"/>
        </w:rPr>
      </w:pPr>
      <w:r w:rsidRPr="00EF2F9D">
        <w:rPr>
          <w:rFonts w:ascii="Calibri" w:hAnsi="Calibri"/>
          <w:b/>
          <w:sz w:val="24"/>
          <w:szCs w:val="24"/>
        </w:rPr>
        <w:t>The Headteacher welcomes visits to the school by anyone interested in seeking a place for their child. If an application is to be made, parents will be invited to complete the school’s “Supplementary Information Form” in support of</w:t>
      </w:r>
      <w:r w:rsidRPr="00EF2F9D">
        <w:rPr>
          <w:rFonts w:ascii="Calibri" w:hAnsi="Calibri"/>
          <w:b/>
          <w:spacing w:val="19"/>
          <w:sz w:val="24"/>
          <w:szCs w:val="24"/>
        </w:rPr>
        <w:t xml:space="preserve"> </w:t>
      </w:r>
      <w:r w:rsidRPr="00EF2F9D">
        <w:rPr>
          <w:rFonts w:ascii="Calibri" w:hAnsi="Calibri"/>
          <w:b/>
          <w:sz w:val="24"/>
          <w:szCs w:val="24"/>
        </w:rPr>
        <w:t>this.</w:t>
      </w:r>
    </w:p>
    <w:p w14:paraId="4C3FC1FB" w14:textId="77777777" w:rsidR="00824C2D" w:rsidRPr="00EF2F9D" w:rsidRDefault="00824C2D">
      <w:pPr>
        <w:pStyle w:val="BodyText"/>
        <w:spacing w:before="3"/>
        <w:rPr>
          <w:rFonts w:ascii="Calibri" w:hAnsi="Calibri"/>
          <w:sz w:val="24"/>
          <w:szCs w:val="24"/>
        </w:rPr>
      </w:pPr>
    </w:p>
    <w:p w14:paraId="4501A508" w14:textId="77777777" w:rsidR="00824C2D" w:rsidRPr="00EF2F9D" w:rsidRDefault="00741ECA">
      <w:pPr>
        <w:pStyle w:val="BodyText"/>
        <w:ind w:left="118" w:right="114"/>
        <w:jc w:val="both"/>
        <w:rPr>
          <w:rFonts w:ascii="Calibri" w:hAnsi="Calibri"/>
          <w:sz w:val="24"/>
          <w:szCs w:val="24"/>
        </w:rPr>
      </w:pPr>
      <w:r w:rsidRPr="00EF2F9D">
        <w:rPr>
          <w:rFonts w:ascii="Calibri" w:hAnsi="Calibri"/>
          <w:sz w:val="24"/>
          <w:szCs w:val="24"/>
        </w:rPr>
        <w:t>In the event of there being more applicants than places available the following criteria will apply in priority order. Should there be more applicants than can be accommodated that fall within any one of these selected criteria, then places will be assigned first to those living closest to the school on the basis of straight line distance. Distances are calculated by the Local Authority by use of a Geographical Information System which accurately measures the distance from the home address to the school.</w:t>
      </w:r>
    </w:p>
    <w:p w14:paraId="6B24FE7E" w14:textId="77777777" w:rsidR="00824C2D" w:rsidRPr="00EF2F9D" w:rsidRDefault="00824C2D">
      <w:pPr>
        <w:pStyle w:val="BodyText"/>
        <w:rPr>
          <w:rFonts w:ascii="Calibri" w:hAnsi="Calibri"/>
          <w:sz w:val="24"/>
          <w:szCs w:val="24"/>
        </w:rPr>
      </w:pPr>
    </w:p>
    <w:p w14:paraId="054418C5" w14:textId="77777777" w:rsidR="00824C2D" w:rsidRPr="00EF2F9D" w:rsidRDefault="00824C2D">
      <w:pPr>
        <w:pStyle w:val="BodyText"/>
        <w:spacing w:before="4"/>
        <w:rPr>
          <w:rFonts w:ascii="Calibri" w:hAnsi="Calibri"/>
          <w:sz w:val="24"/>
          <w:szCs w:val="24"/>
        </w:rPr>
      </w:pPr>
    </w:p>
    <w:p w14:paraId="2076EDBF" w14:textId="77777777" w:rsidR="00EF2F9D" w:rsidRDefault="00EF2F9D">
      <w:pPr>
        <w:pStyle w:val="BodyText"/>
        <w:ind w:left="118"/>
        <w:jc w:val="both"/>
        <w:rPr>
          <w:rFonts w:ascii="Calibri" w:hAnsi="Calibri"/>
          <w:sz w:val="24"/>
          <w:szCs w:val="24"/>
          <w:u w:val="single"/>
        </w:rPr>
      </w:pPr>
    </w:p>
    <w:p w14:paraId="0D8B8A5D" w14:textId="77777777" w:rsidR="00824C2D" w:rsidRDefault="00741ECA">
      <w:pPr>
        <w:pStyle w:val="BodyText"/>
        <w:ind w:left="118"/>
        <w:jc w:val="both"/>
        <w:rPr>
          <w:rFonts w:ascii="Calibri" w:hAnsi="Calibri"/>
          <w:sz w:val="24"/>
          <w:szCs w:val="24"/>
          <w:u w:val="single"/>
        </w:rPr>
      </w:pPr>
      <w:r w:rsidRPr="00EF2F9D">
        <w:rPr>
          <w:rFonts w:ascii="Calibri" w:hAnsi="Calibri"/>
          <w:sz w:val="24"/>
          <w:szCs w:val="24"/>
          <w:u w:val="single"/>
        </w:rPr>
        <w:t>Admissions criteria</w:t>
      </w:r>
    </w:p>
    <w:p w14:paraId="3D47BA52" w14:textId="77777777" w:rsidR="00EF2F9D" w:rsidRDefault="00EF2F9D">
      <w:pPr>
        <w:pStyle w:val="BodyText"/>
        <w:ind w:left="118"/>
        <w:jc w:val="both"/>
        <w:rPr>
          <w:rFonts w:ascii="Calibri" w:hAnsi="Calibri"/>
          <w:sz w:val="24"/>
          <w:szCs w:val="24"/>
          <w:u w:val="single"/>
        </w:rPr>
      </w:pPr>
    </w:p>
    <w:p w14:paraId="03C3BFE6" w14:textId="77777777" w:rsidR="00EF2F9D" w:rsidRPr="00EF2F9D" w:rsidRDefault="00EF2F9D">
      <w:pPr>
        <w:pStyle w:val="BodyText"/>
        <w:ind w:left="118"/>
        <w:jc w:val="both"/>
        <w:rPr>
          <w:rFonts w:ascii="Calibri" w:hAnsi="Calibri"/>
          <w:sz w:val="24"/>
          <w:szCs w:val="24"/>
        </w:rPr>
      </w:pPr>
    </w:p>
    <w:p w14:paraId="07A58172" w14:textId="77777777" w:rsidR="00824C2D" w:rsidRPr="00EF2F9D" w:rsidRDefault="00741ECA">
      <w:pPr>
        <w:pStyle w:val="ListParagraph"/>
        <w:numPr>
          <w:ilvl w:val="0"/>
          <w:numId w:val="1"/>
        </w:numPr>
        <w:tabs>
          <w:tab w:val="left" w:pos="838"/>
        </w:tabs>
        <w:ind w:right="0"/>
        <w:jc w:val="both"/>
        <w:rPr>
          <w:rFonts w:ascii="Calibri" w:hAnsi="Calibri"/>
          <w:sz w:val="24"/>
          <w:szCs w:val="24"/>
        </w:rPr>
      </w:pPr>
      <w:r w:rsidRPr="00EF2F9D">
        <w:rPr>
          <w:rFonts w:ascii="Calibri" w:hAnsi="Calibri"/>
          <w:sz w:val="24"/>
          <w:szCs w:val="24"/>
        </w:rPr>
        <w:t>Looked After</w:t>
      </w:r>
      <w:r w:rsidRPr="00EF2F9D">
        <w:rPr>
          <w:rFonts w:ascii="Calibri" w:hAnsi="Calibri"/>
          <w:spacing w:val="4"/>
          <w:sz w:val="24"/>
          <w:szCs w:val="24"/>
        </w:rPr>
        <w:t xml:space="preserve"> </w:t>
      </w:r>
      <w:r w:rsidRPr="00EF2F9D">
        <w:rPr>
          <w:rFonts w:ascii="Calibri" w:hAnsi="Calibri"/>
          <w:sz w:val="24"/>
          <w:szCs w:val="24"/>
        </w:rPr>
        <w:t>Children.</w:t>
      </w:r>
    </w:p>
    <w:p w14:paraId="7363B04D" w14:textId="77777777" w:rsidR="00824C2D" w:rsidRPr="00EF2F9D" w:rsidRDefault="00824C2D">
      <w:pPr>
        <w:pStyle w:val="BodyText"/>
        <w:spacing w:before="2"/>
        <w:rPr>
          <w:rFonts w:ascii="Calibri" w:hAnsi="Calibri"/>
          <w:sz w:val="24"/>
          <w:szCs w:val="24"/>
        </w:rPr>
      </w:pPr>
    </w:p>
    <w:p w14:paraId="526F7B86" w14:textId="77777777" w:rsidR="00824C2D" w:rsidRPr="00EF2F9D" w:rsidRDefault="00741ECA">
      <w:pPr>
        <w:pStyle w:val="ListParagraph"/>
        <w:numPr>
          <w:ilvl w:val="0"/>
          <w:numId w:val="1"/>
        </w:numPr>
        <w:tabs>
          <w:tab w:val="left" w:pos="838"/>
        </w:tabs>
        <w:ind w:right="0"/>
        <w:jc w:val="both"/>
        <w:rPr>
          <w:rFonts w:ascii="Calibri" w:hAnsi="Calibri"/>
          <w:sz w:val="24"/>
          <w:szCs w:val="24"/>
        </w:rPr>
      </w:pPr>
      <w:r w:rsidRPr="00EF2F9D">
        <w:rPr>
          <w:rFonts w:ascii="Calibri" w:hAnsi="Calibri"/>
          <w:sz w:val="24"/>
          <w:szCs w:val="24"/>
        </w:rPr>
        <w:t>Whether the pupil resides in the civil parish of</w:t>
      </w:r>
      <w:r w:rsidRPr="00EF2F9D">
        <w:rPr>
          <w:rFonts w:ascii="Calibri" w:hAnsi="Calibri"/>
          <w:spacing w:val="10"/>
          <w:sz w:val="24"/>
          <w:szCs w:val="24"/>
        </w:rPr>
        <w:t xml:space="preserve"> </w:t>
      </w:r>
      <w:r w:rsidRPr="00EF2F9D">
        <w:rPr>
          <w:rFonts w:ascii="Calibri" w:hAnsi="Calibri"/>
          <w:sz w:val="24"/>
          <w:szCs w:val="24"/>
        </w:rPr>
        <w:t>Fingringhoe.</w:t>
      </w:r>
    </w:p>
    <w:p w14:paraId="19E29FC5" w14:textId="77777777" w:rsidR="00824C2D" w:rsidRPr="00EF2F9D" w:rsidRDefault="00824C2D">
      <w:pPr>
        <w:pStyle w:val="BodyText"/>
        <w:spacing w:before="3"/>
        <w:rPr>
          <w:rFonts w:ascii="Calibri" w:hAnsi="Calibri"/>
          <w:sz w:val="24"/>
          <w:szCs w:val="24"/>
        </w:rPr>
      </w:pPr>
    </w:p>
    <w:p w14:paraId="2618051C" w14:textId="77777777" w:rsidR="00824C2D" w:rsidRPr="00EF2F9D" w:rsidRDefault="00741ECA">
      <w:pPr>
        <w:pStyle w:val="ListParagraph"/>
        <w:numPr>
          <w:ilvl w:val="0"/>
          <w:numId w:val="1"/>
        </w:numPr>
        <w:tabs>
          <w:tab w:val="left" w:pos="838"/>
        </w:tabs>
        <w:spacing w:before="0"/>
        <w:jc w:val="both"/>
        <w:rPr>
          <w:rFonts w:ascii="Calibri" w:hAnsi="Calibri"/>
          <w:sz w:val="24"/>
          <w:szCs w:val="24"/>
        </w:rPr>
      </w:pPr>
      <w:r w:rsidRPr="00EF2F9D">
        <w:rPr>
          <w:rFonts w:ascii="Calibri" w:hAnsi="Calibri"/>
          <w:sz w:val="24"/>
          <w:szCs w:val="24"/>
        </w:rPr>
        <w:t>Whether the child has any brothers or sisters at the school where the older child/children is in any but the final year. This does not include half-siblings not living in the same</w:t>
      </w:r>
      <w:r w:rsidRPr="00EF2F9D">
        <w:rPr>
          <w:rFonts w:ascii="Calibri" w:hAnsi="Calibri"/>
          <w:spacing w:val="-2"/>
          <w:sz w:val="24"/>
          <w:szCs w:val="24"/>
        </w:rPr>
        <w:t xml:space="preserve"> </w:t>
      </w:r>
      <w:r w:rsidRPr="00EF2F9D">
        <w:rPr>
          <w:rFonts w:ascii="Calibri" w:hAnsi="Calibri"/>
          <w:sz w:val="24"/>
          <w:szCs w:val="24"/>
        </w:rPr>
        <w:t>household.</w:t>
      </w:r>
    </w:p>
    <w:p w14:paraId="0288D406" w14:textId="77777777" w:rsidR="00824C2D" w:rsidRPr="00EF2F9D" w:rsidRDefault="00741ECA">
      <w:pPr>
        <w:pStyle w:val="ListParagraph"/>
        <w:numPr>
          <w:ilvl w:val="0"/>
          <w:numId w:val="1"/>
        </w:numPr>
        <w:tabs>
          <w:tab w:val="left" w:pos="838"/>
        </w:tabs>
        <w:spacing w:before="44"/>
        <w:jc w:val="both"/>
        <w:rPr>
          <w:rFonts w:ascii="Calibri" w:hAnsi="Calibri"/>
          <w:sz w:val="24"/>
          <w:szCs w:val="24"/>
        </w:rPr>
      </w:pPr>
      <w:r w:rsidRPr="00EF2F9D">
        <w:rPr>
          <w:rFonts w:ascii="Calibri" w:hAnsi="Calibri"/>
          <w:sz w:val="24"/>
          <w:szCs w:val="24"/>
        </w:rPr>
        <w:t>Whether the parents are regularly involved (at least once a month) in the worship of the parish church in Fingringhoe. This should be supported by a Supplementary Information Form signed by the</w:t>
      </w:r>
      <w:r w:rsidRPr="00EF2F9D">
        <w:rPr>
          <w:rFonts w:ascii="Calibri" w:hAnsi="Calibri"/>
          <w:spacing w:val="10"/>
          <w:sz w:val="24"/>
          <w:szCs w:val="24"/>
        </w:rPr>
        <w:t xml:space="preserve"> </w:t>
      </w:r>
      <w:r w:rsidRPr="00EF2F9D">
        <w:rPr>
          <w:rFonts w:ascii="Calibri" w:hAnsi="Calibri"/>
          <w:sz w:val="24"/>
          <w:szCs w:val="24"/>
        </w:rPr>
        <w:t>Rector.</w:t>
      </w:r>
    </w:p>
    <w:p w14:paraId="563A9D48" w14:textId="77777777" w:rsidR="00824C2D" w:rsidRPr="00EF2F9D" w:rsidRDefault="00824C2D">
      <w:pPr>
        <w:pStyle w:val="BodyText"/>
        <w:spacing w:before="3"/>
        <w:rPr>
          <w:rFonts w:ascii="Calibri" w:hAnsi="Calibri"/>
          <w:sz w:val="24"/>
          <w:szCs w:val="24"/>
        </w:rPr>
      </w:pPr>
    </w:p>
    <w:p w14:paraId="21B0A85B" w14:textId="77777777" w:rsidR="00824C2D" w:rsidRPr="00EF2F9D" w:rsidRDefault="00741ECA">
      <w:pPr>
        <w:pStyle w:val="ListParagraph"/>
        <w:numPr>
          <w:ilvl w:val="0"/>
          <w:numId w:val="1"/>
        </w:numPr>
        <w:tabs>
          <w:tab w:val="left" w:pos="838"/>
        </w:tabs>
        <w:spacing w:before="0"/>
        <w:ind w:right="110"/>
        <w:jc w:val="both"/>
        <w:rPr>
          <w:rFonts w:ascii="Calibri" w:hAnsi="Calibri"/>
          <w:sz w:val="24"/>
          <w:szCs w:val="24"/>
        </w:rPr>
      </w:pPr>
      <w:r w:rsidRPr="00EF2F9D">
        <w:rPr>
          <w:rFonts w:ascii="Calibri" w:hAnsi="Calibri"/>
          <w:sz w:val="24"/>
          <w:szCs w:val="24"/>
        </w:rPr>
        <w:t>Whether the parents are regularly involved (at least once a month) in the worship of another Anglican Church and express a preference for a Church School education. This should be supported by a Supplementary Information Form signed by the parish</w:t>
      </w:r>
      <w:r w:rsidRPr="00EF2F9D">
        <w:rPr>
          <w:rFonts w:ascii="Calibri" w:hAnsi="Calibri"/>
          <w:spacing w:val="1"/>
          <w:sz w:val="24"/>
          <w:szCs w:val="24"/>
        </w:rPr>
        <w:t xml:space="preserve"> </w:t>
      </w:r>
      <w:r w:rsidRPr="00EF2F9D">
        <w:rPr>
          <w:rFonts w:ascii="Calibri" w:hAnsi="Calibri"/>
          <w:sz w:val="24"/>
          <w:szCs w:val="24"/>
        </w:rPr>
        <w:t>priest.</w:t>
      </w:r>
    </w:p>
    <w:p w14:paraId="11376355" w14:textId="77777777" w:rsidR="00824C2D" w:rsidRPr="00EF2F9D" w:rsidRDefault="00824C2D">
      <w:pPr>
        <w:pStyle w:val="BodyText"/>
        <w:spacing w:before="2"/>
        <w:rPr>
          <w:rFonts w:ascii="Calibri" w:hAnsi="Calibri"/>
          <w:sz w:val="24"/>
          <w:szCs w:val="24"/>
        </w:rPr>
      </w:pPr>
    </w:p>
    <w:p w14:paraId="14EA772B" w14:textId="77777777" w:rsidR="00824C2D" w:rsidRPr="00EF2F9D" w:rsidRDefault="00741ECA">
      <w:pPr>
        <w:pStyle w:val="ListParagraph"/>
        <w:numPr>
          <w:ilvl w:val="0"/>
          <w:numId w:val="1"/>
        </w:numPr>
        <w:tabs>
          <w:tab w:val="left" w:pos="838"/>
        </w:tabs>
        <w:jc w:val="both"/>
        <w:rPr>
          <w:rFonts w:ascii="Calibri" w:hAnsi="Calibri"/>
          <w:sz w:val="24"/>
          <w:szCs w:val="24"/>
        </w:rPr>
      </w:pPr>
      <w:r w:rsidRPr="00EF2F9D">
        <w:rPr>
          <w:rFonts w:ascii="Calibri" w:hAnsi="Calibri"/>
          <w:sz w:val="24"/>
          <w:szCs w:val="24"/>
        </w:rPr>
        <w:t>Whether the parents are active members of a non-Anglican Christian denomination regularly worshipping (at least once a month). This should be supported by a Supplementary Information Form signed by the priest or minister in</w:t>
      </w:r>
      <w:r w:rsidRPr="00EF2F9D">
        <w:rPr>
          <w:rFonts w:ascii="Calibri" w:hAnsi="Calibri"/>
          <w:spacing w:val="1"/>
          <w:sz w:val="24"/>
          <w:szCs w:val="24"/>
        </w:rPr>
        <w:t xml:space="preserve"> </w:t>
      </w:r>
      <w:r w:rsidRPr="00EF2F9D">
        <w:rPr>
          <w:rFonts w:ascii="Calibri" w:hAnsi="Calibri"/>
          <w:sz w:val="24"/>
          <w:szCs w:val="24"/>
        </w:rPr>
        <w:t>charge.</w:t>
      </w:r>
    </w:p>
    <w:p w14:paraId="01EA6472" w14:textId="77777777" w:rsidR="00824C2D" w:rsidRPr="00EF2F9D" w:rsidRDefault="00824C2D">
      <w:pPr>
        <w:pStyle w:val="BodyText"/>
        <w:spacing w:before="2"/>
        <w:rPr>
          <w:rFonts w:ascii="Calibri" w:hAnsi="Calibri"/>
          <w:sz w:val="24"/>
          <w:szCs w:val="24"/>
        </w:rPr>
      </w:pPr>
    </w:p>
    <w:p w14:paraId="181C2941" w14:textId="77777777" w:rsidR="00824C2D" w:rsidRPr="00EF2F9D" w:rsidRDefault="00741ECA">
      <w:pPr>
        <w:pStyle w:val="ListParagraph"/>
        <w:numPr>
          <w:ilvl w:val="0"/>
          <w:numId w:val="1"/>
        </w:numPr>
        <w:tabs>
          <w:tab w:val="left" w:pos="838"/>
        </w:tabs>
        <w:spacing w:line="242" w:lineRule="auto"/>
        <w:ind w:right="112"/>
        <w:jc w:val="both"/>
        <w:rPr>
          <w:rFonts w:ascii="Calibri" w:hAnsi="Calibri"/>
          <w:sz w:val="24"/>
          <w:szCs w:val="24"/>
        </w:rPr>
      </w:pPr>
      <w:r w:rsidRPr="00EF2F9D">
        <w:rPr>
          <w:rFonts w:ascii="Calibri" w:hAnsi="Calibri"/>
          <w:sz w:val="24"/>
          <w:szCs w:val="24"/>
        </w:rPr>
        <w:t>Whether the parents, although worshipping in another faith at least once a month, wish their child to attend a Christian school because of its specific religious emphasis. This should be supported by a Supplementary Information Form signed by the priest or minister in</w:t>
      </w:r>
      <w:r w:rsidRPr="00EF2F9D">
        <w:rPr>
          <w:rFonts w:ascii="Calibri" w:hAnsi="Calibri"/>
          <w:spacing w:val="16"/>
          <w:sz w:val="24"/>
          <w:szCs w:val="24"/>
        </w:rPr>
        <w:t xml:space="preserve"> </w:t>
      </w:r>
      <w:r w:rsidRPr="00EF2F9D">
        <w:rPr>
          <w:rFonts w:ascii="Calibri" w:hAnsi="Calibri"/>
          <w:sz w:val="24"/>
          <w:szCs w:val="24"/>
        </w:rPr>
        <w:t>charge.</w:t>
      </w:r>
    </w:p>
    <w:p w14:paraId="0B67732B" w14:textId="77777777" w:rsidR="00824C2D" w:rsidRPr="00EF2F9D" w:rsidRDefault="00824C2D">
      <w:pPr>
        <w:pStyle w:val="BodyText"/>
        <w:rPr>
          <w:rFonts w:ascii="Calibri" w:hAnsi="Calibri"/>
          <w:sz w:val="24"/>
          <w:szCs w:val="24"/>
        </w:rPr>
      </w:pPr>
    </w:p>
    <w:p w14:paraId="1AB9E6DB" w14:textId="77777777" w:rsidR="00824C2D" w:rsidRPr="00EF2F9D" w:rsidRDefault="00741ECA">
      <w:pPr>
        <w:pStyle w:val="ListParagraph"/>
        <w:numPr>
          <w:ilvl w:val="0"/>
          <w:numId w:val="1"/>
        </w:numPr>
        <w:tabs>
          <w:tab w:val="left" w:pos="838"/>
        </w:tabs>
        <w:spacing w:before="0"/>
        <w:ind w:right="117"/>
        <w:jc w:val="both"/>
        <w:rPr>
          <w:rFonts w:ascii="Calibri" w:hAnsi="Calibri"/>
          <w:sz w:val="24"/>
          <w:szCs w:val="24"/>
        </w:rPr>
      </w:pPr>
      <w:r w:rsidRPr="00EF2F9D">
        <w:rPr>
          <w:rFonts w:ascii="Calibri" w:hAnsi="Calibri"/>
          <w:sz w:val="24"/>
          <w:szCs w:val="24"/>
        </w:rPr>
        <w:t>Children whose parents have no specific faith but wish their child to attend a Christian school because of its special religious</w:t>
      </w:r>
      <w:r w:rsidRPr="00EF2F9D">
        <w:rPr>
          <w:rFonts w:ascii="Calibri" w:hAnsi="Calibri"/>
          <w:spacing w:val="3"/>
          <w:sz w:val="24"/>
          <w:szCs w:val="24"/>
        </w:rPr>
        <w:t xml:space="preserve"> </w:t>
      </w:r>
      <w:r w:rsidRPr="00EF2F9D">
        <w:rPr>
          <w:rFonts w:ascii="Calibri" w:hAnsi="Calibri"/>
          <w:sz w:val="24"/>
          <w:szCs w:val="24"/>
        </w:rPr>
        <w:t>emphasis.</w:t>
      </w:r>
    </w:p>
    <w:p w14:paraId="68DA15CE" w14:textId="77777777" w:rsidR="00824C2D" w:rsidRPr="00EF2F9D" w:rsidRDefault="00824C2D">
      <w:pPr>
        <w:pStyle w:val="BodyText"/>
        <w:spacing w:before="2"/>
        <w:rPr>
          <w:rFonts w:ascii="Calibri" w:hAnsi="Calibri"/>
          <w:sz w:val="24"/>
          <w:szCs w:val="24"/>
        </w:rPr>
      </w:pPr>
    </w:p>
    <w:p w14:paraId="11836D29" w14:textId="77777777" w:rsidR="00824C2D" w:rsidRPr="00EF2F9D" w:rsidRDefault="00741ECA">
      <w:pPr>
        <w:pStyle w:val="ListParagraph"/>
        <w:numPr>
          <w:ilvl w:val="0"/>
          <w:numId w:val="1"/>
        </w:numPr>
        <w:tabs>
          <w:tab w:val="left" w:pos="838"/>
        </w:tabs>
        <w:ind w:right="115"/>
        <w:jc w:val="both"/>
        <w:rPr>
          <w:rFonts w:ascii="Calibri" w:hAnsi="Calibri"/>
          <w:sz w:val="24"/>
          <w:szCs w:val="24"/>
        </w:rPr>
      </w:pPr>
      <w:r w:rsidRPr="00EF2F9D">
        <w:rPr>
          <w:rFonts w:ascii="Calibri" w:hAnsi="Calibri"/>
          <w:sz w:val="24"/>
          <w:szCs w:val="24"/>
        </w:rPr>
        <w:t>Remaining applications. If there are more applications than places then admission will be decided on the basis of straight line distance (see</w:t>
      </w:r>
      <w:r w:rsidRPr="00EF2F9D">
        <w:rPr>
          <w:rFonts w:ascii="Calibri" w:hAnsi="Calibri"/>
          <w:spacing w:val="-3"/>
          <w:sz w:val="24"/>
          <w:szCs w:val="24"/>
        </w:rPr>
        <w:t xml:space="preserve"> </w:t>
      </w:r>
      <w:r w:rsidRPr="00EF2F9D">
        <w:rPr>
          <w:rFonts w:ascii="Calibri" w:hAnsi="Calibri"/>
          <w:sz w:val="24"/>
          <w:szCs w:val="24"/>
        </w:rPr>
        <w:t>above).</w:t>
      </w:r>
    </w:p>
    <w:p w14:paraId="79FF71E4" w14:textId="77777777" w:rsidR="00824C2D" w:rsidRPr="00EF2F9D" w:rsidRDefault="00824C2D">
      <w:pPr>
        <w:pStyle w:val="BodyText"/>
        <w:rPr>
          <w:rFonts w:ascii="Calibri" w:hAnsi="Calibri"/>
          <w:sz w:val="24"/>
          <w:szCs w:val="24"/>
        </w:rPr>
      </w:pPr>
    </w:p>
    <w:p w14:paraId="40DAC4B3" w14:textId="77777777" w:rsidR="00824C2D" w:rsidRPr="00EF2F9D" w:rsidRDefault="00741ECA" w:rsidP="003E5894">
      <w:pPr>
        <w:pStyle w:val="BodyText"/>
        <w:ind w:right="86" w:firstLine="118"/>
        <w:jc w:val="both"/>
        <w:rPr>
          <w:rFonts w:ascii="Calibri" w:hAnsi="Calibri"/>
          <w:sz w:val="24"/>
          <w:szCs w:val="24"/>
        </w:rPr>
      </w:pPr>
      <w:r w:rsidRPr="00EF2F9D">
        <w:rPr>
          <w:rFonts w:ascii="Calibri" w:hAnsi="Calibri"/>
          <w:sz w:val="24"/>
          <w:szCs w:val="24"/>
          <w:u w:val="single"/>
        </w:rPr>
        <w:t>Appeals</w:t>
      </w:r>
    </w:p>
    <w:p w14:paraId="23B8D7E1" w14:textId="77777777" w:rsidR="00824C2D" w:rsidRPr="00EF2F9D" w:rsidRDefault="00824C2D" w:rsidP="00EF2F9D">
      <w:pPr>
        <w:pStyle w:val="BodyText"/>
        <w:spacing w:before="10"/>
        <w:jc w:val="both"/>
        <w:rPr>
          <w:rFonts w:ascii="Calibri" w:hAnsi="Calibri"/>
          <w:sz w:val="24"/>
          <w:szCs w:val="24"/>
        </w:rPr>
      </w:pPr>
    </w:p>
    <w:p w14:paraId="053E85D8" w14:textId="114BC527" w:rsidR="00824C2D" w:rsidRPr="00EF2F9D" w:rsidRDefault="00741ECA" w:rsidP="00EF2F9D">
      <w:pPr>
        <w:pStyle w:val="BodyText"/>
        <w:spacing w:before="73" w:line="482" w:lineRule="auto"/>
        <w:ind w:left="118" w:right="86"/>
        <w:jc w:val="both"/>
        <w:rPr>
          <w:rFonts w:ascii="Calibri" w:hAnsi="Calibri"/>
          <w:sz w:val="24"/>
          <w:szCs w:val="24"/>
        </w:rPr>
      </w:pPr>
      <w:r w:rsidRPr="00EF2F9D">
        <w:rPr>
          <w:rFonts w:ascii="Calibri" w:hAnsi="Calibri"/>
          <w:sz w:val="24"/>
          <w:szCs w:val="24"/>
        </w:rPr>
        <w:t xml:space="preserve">Parents have a right to appeal to a Statutory Independent Appeals Committee. </w:t>
      </w:r>
      <w:r w:rsidRPr="00EF2F9D">
        <w:rPr>
          <w:rFonts w:ascii="Calibri" w:hAnsi="Calibri"/>
          <w:sz w:val="24"/>
          <w:szCs w:val="24"/>
          <w:u w:val="single"/>
        </w:rPr>
        <w:t xml:space="preserve">Waiting </w:t>
      </w:r>
      <w:r w:rsidR="003E5894">
        <w:rPr>
          <w:rFonts w:ascii="Calibri" w:hAnsi="Calibri"/>
          <w:sz w:val="24"/>
          <w:szCs w:val="24"/>
          <w:u w:val="single"/>
        </w:rPr>
        <w:t xml:space="preserve">Waiting </w:t>
      </w:r>
      <w:bookmarkStart w:id="0" w:name="_GoBack"/>
      <w:bookmarkEnd w:id="0"/>
      <w:r w:rsidRPr="00EF2F9D">
        <w:rPr>
          <w:rFonts w:ascii="Calibri" w:hAnsi="Calibri"/>
          <w:sz w:val="24"/>
          <w:szCs w:val="24"/>
          <w:u w:val="single"/>
        </w:rPr>
        <w:t>List</w:t>
      </w:r>
    </w:p>
    <w:p w14:paraId="4AA15E4C" w14:textId="77777777" w:rsidR="00824C2D" w:rsidRPr="00EF2F9D" w:rsidRDefault="00741ECA" w:rsidP="00EF2F9D">
      <w:pPr>
        <w:pStyle w:val="BodyText"/>
        <w:spacing w:before="7"/>
        <w:ind w:left="118" w:right="86"/>
        <w:jc w:val="both"/>
        <w:rPr>
          <w:rFonts w:ascii="Calibri" w:hAnsi="Calibri"/>
          <w:sz w:val="24"/>
          <w:szCs w:val="24"/>
        </w:rPr>
      </w:pPr>
      <w:r w:rsidRPr="00EF2F9D">
        <w:rPr>
          <w:rFonts w:ascii="Calibri" w:hAnsi="Calibri"/>
          <w:sz w:val="24"/>
          <w:szCs w:val="24"/>
        </w:rPr>
        <w:t>The school will hold a waiting list for the remainder of the academic year for which application has been made.</w:t>
      </w:r>
    </w:p>
    <w:p w14:paraId="2BAB779B" w14:textId="77777777" w:rsidR="00824C2D" w:rsidRPr="00EF2F9D" w:rsidRDefault="00824C2D" w:rsidP="00EF2F9D">
      <w:pPr>
        <w:pStyle w:val="BodyText"/>
        <w:spacing w:before="1"/>
        <w:jc w:val="both"/>
        <w:rPr>
          <w:rFonts w:ascii="Calibri" w:hAnsi="Calibri"/>
          <w:sz w:val="24"/>
          <w:szCs w:val="24"/>
        </w:rPr>
      </w:pPr>
    </w:p>
    <w:p w14:paraId="6C1841A8" w14:textId="77777777" w:rsidR="00824C2D" w:rsidRPr="00EF2F9D" w:rsidRDefault="00741ECA" w:rsidP="00EF2F9D">
      <w:pPr>
        <w:pStyle w:val="BodyText"/>
        <w:ind w:left="118" w:right="86"/>
        <w:jc w:val="both"/>
        <w:rPr>
          <w:rFonts w:ascii="Calibri" w:hAnsi="Calibri"/>
          <w:sz w:val="24"/>
          <w:szCs w:val="24"/>
        </w:rPr>
      </w:pPr>
      <w:r w:rsidRPr="00EF2F9D">
        <w:rPr>
          <w:rFonts w:ascii="Calibri" w:hAnsi="Calibri"/>
          <w:sz w:val="24"/>
          <w:szCs w:val="24"/>
          <w:u w:val="single"/>
        </w:rPr>
        <w:t>Looked after Children – definition</w:t>
      </w:r>
    </w:p>
    <w:p w14:paraId="799BCDC1" w14:textId="77777777" w:rsidR="00824C2D" w:rsidRPr="00EF2F9D" w:rsidRDefault="00824C2D" w:rsidP="00EF2F9D">
      <w:pPr>
        <w:pStyle w:val="BodyText"/>
        <w:spacing w:before="8"/>
        <w:jc w:val="both"/>
        <w:rPr>
          <w:rFonts w:ascii="Calibri" w:hAnsi="Calibri"/>
          <w:sz w:val="24"/>
          <w:szCs w:val="24"/>
        </w:rPr>
      </w:pPr>
    </w:p>
    <w:p w14:paraId="69314B8A" w14:textId="77777777" w:rsidR="00824C2D" w:rsidRPr="00EF2F9D" w:rsidRDefault="00741ECA" w:rsidP="00EF2F9D">
      <w:pPr>
        <w:pStyle w:val="BodyText"/>
        <w:spacing w:before="73"/>
        <w:ind w:left="118" w:right="86"/>
        <w:jc w:val="both"/>
        <w:rPr>
          <w:rFonts w:ascii="Calibri" w:hAnsi="Calibri"/>
          <w:sz w:val="24"/>
          <w:szCs w:val="24"/>
        </w:rPr>
      </w:pPr>
      <w:r w:rsidRPr="00EF2F9D">
        <w:rPr>
          <w:rFonts w:ascii="Calibri" w:hAnsi="Calibri"/>
          <w:sz w:val="24"/>
          <w:szCs w:val="24"/>
        </w:rPr>
        <w:t xml:space="preserve">A ‘looked after child’ or a child who was previously looked after but immediately after being looked after, became subject to an adoption, residence or special guardianship order. A looked after child is a child who is (a) in the care of a local authority, or (b) </w:t>
      </w:r>
      <w:r w:rsidRPr="00EF2F9D">
        <w:rPr>
          <w:rFonts w:ascii="Calibri" w:hAnsi="Calibri"/>
          <w:sz w:val="24"/>
          <w:szCs w:val="24"/>
        </w:rPr>
        <w:lastRenderedPageBreak/>
        <w:t>being provided with accommodation by a local authority in the exercise of their social services functions (see the definition in section 22(1) of the Children Act 1989).</w:t>
      </w:r>
    </w:p>
    <w:p w14:paraId="232BD2AA" w14:textId="77777777" w:rsidR="00824C2D" w:rsidRPr="00EF2F9D" w:rsidRDefault="00824C2D" w:rsidP="00EF2F9D">
      <w:pPr>
        <w:pStyle w:val="BodyText"/>
        <w:spacing w:before="2"/>
        <w:jc w:val="both"/>
        <w:rPr>
          <w:rFonts w:ascii="Calibri" w:hAnsi="Calibri"/>
          <w:sz w:val="24"/>
          <w:szCs w:val="24"/>
        </w:rPr>
      </w:pPr>
    </w:p>
    <w:p w14:paraId="633D7BF4" w14:textId="77777777" w:rsidR="00824C2D" w:rsidRPr="00EF2F9D" w:rsidRDefault="00741ECA" w:rsidP="00EF2F9D">
      <w:pPr>
        <w:pStyle w:val="BodyText"/>
        <w:ind w:left="118" w:right="866"/>
        <w:jc w:val="both"/>
        <w:rPr>
          <w:rFonts w:ascii="Calibri" w:hAnsi="Calibri"/>
          <w:sz w:val="24"/>
          <w:szCs w:val="24"/>
        </w:rPr>
      </w:pPr>
      <w:r w:rsidRPr="00EF2F9D">
        <w:rPr>
          <w:rFonts w:ascii="Calibri" w:hAnsi="Calibri"/>
          <w:sz w:val="24"/>
          <w:szCs w:val="24"/>
        </w:rPr>
        <w:t>In the event of oversubscription within any of the above criteria, priority will be determined by straight line distance from home to school, those living closest being given the highest priority.</w:t>
      </w:r>
    </w:p>
    <w:p w14:paraId="48C92252" w14:textId="77777777" w:rsidR="00180FF0" w:rsidRPr="00EF2F9D" w:rsidRDefault="00180FF0" w:rsidP="00EF2F9D">
      <w:pPr>
        <w:pStyle w:val="BodyText"/>
        <w:ind w:left="118" w:right="866"/>
        <w:jc w:val="both"/>
        <w:rPr>
          <w:rFonts w:ascii="Calibri" w:hAnsi="Calibri"/>
          <w:sz w:val="24"/>
          <w:szCs w:val="24"/>
        </w:rPr>
      </w:pPr>
    </w:p>
    <w:p w14:paraId="67368618" w14:textId="77777777" w:rsidR="00180FF0" w:rsidRPr="00EF2F9D" w:rsidRDefault="00180FF0" w:rsidP="00EF2F9D">
      <w:pPr>
        <w:pStyle w:val="BodyText"/>
        <w:ind w:left="118" w:right="866"/>
        <w:jc w:val="both"/>
        <w:rPr>
          <w:rFonts w:ascii="Calibri" w:hAnsi="Calibri"/>
          <w:sz w:val="24"/>
          <w:szCs w:val="24"/>
        </w:rPr>
      </w:pPr>
    </w:p>
    <w:p w14:paraId="31C32C8C" w14:textId="77777777" w:rsidR="00180FF0" w:rsidRPr="00EF2F9D" w:rsidRDefault="00180FF0" w:rsidP="00EF2F9D">
      <w:pPr>
        <w:pStyle w:val="Default"/>
        <w:jc w:val="both"/>
        <w:rPr>
          <w:rFonts w:cs="Arial"/>
          <w:u w:val="single"/>
        </w:rPr>
      </w:pPr>
      <w:r w:rsidRPr="00EF2F9D">
        <w:rPr>
          <w:rFonts w:cs="Arial"/>
          <w:bCs/>
          <w:u w:val="single"/>
        </w:rPr>
        <w:t xml:space="preserve">Admissions Years 1 - 6 </w:t>
      </w:r>
    </w:p>
    <w:p w14:paraId="2790CAEE" w14:textId="77777777" w:rsidR="00180FF0" w:rsidRPr="00EF2F9D" w:rsidRDefault="00180FF0" w:rsidP="00EF2F9D">
      <w:pPr>
        <w:pStyle w:val="Default"/>
        <w:jc w:val="both"/>
        <w:rPr>
          <w:rFonts w:cs="Arial"/>
        </w:rPr>
      </w:pPr>
      <w:r w:rsidRPr="00EF2F9D">
        <w:rPr>
          <w:rFonts w:cs="Arial"/>
        </w:rPr>
        <w:t>The Governors have determined that the present admission limit for all Year Groups is 15. Any applications, to take up a place from September of the next academic year, will be dealt with after the 31</w:t>
      </w:r>
      <w:r w:rsidRPr="00EF2F9D">
        <w:rPr>
          <w:rFonts w:cs="Arial"/>
          <w:vertAlign w:val="superscript"/>
        </w:rPr>
        <w:t>st</w:t>
      </w:r>
      <w:r w:rsidRPr="00EF2F9D">
        <w:rPr>
          <w:rFonts w:cs="Arial"/>
        </w:rPr>
        <w:t xml:space="preserve"> May. Waiting Lists are maintained – for all classes – for two complete terms, following any application. Mid-Year Application Forms are available online at www.essex.gov.uk/admissions or by contacting the school. </w:t>
      </w:r>
    </w:p>
    <w:p w14:paraId="78C5DEA7" w14:textId="77777777" w:rsidR="00180FF0" w:rsidRPr="00EF2F9D" w:rsidRDefault="00180FF0" w:rsidP="00EF2F9D">
      <w:pPr>
        <w:pStyle w:val="Default"/>
        <w:jc w:val="both"/>
        <w:rPr>
          <w:rFonts w:cs="Arial"/>
        </w:rPr>
      </w:pPr>
    </w:p>
    <w:p w14:paraId="59FBB6D6" w14:textId="77777777" w:rsidR="00180FF0" w:rsidRPr="00EF2F9D" w:rsidRDefault="00180FF0" w:rsidP="00EF2F9D">
      <w:pPr>
        <w:pStyle w:val="Default"/>
        <w:jc w:val="both"/>
        <w:rPr>
          <w:rFonts w:cs="Arial"/>
          <w:u w:val="single"/>
        </w:rPr>
      </w:pPr>
      <w:r w:rsidRPr="00EF2F9D">
        <w:rPr>
          <w:rFonts w:cs="Arial"/>
          <w:bCs/>
          <w:u w:val="single"/>
        </w:rPr>
        <w:t xml:space="preserve">Over Subscription Years 1 - 6 </w:t>
      </w:r>
    </w:p>
    <w:p w14:paraId="28A2077C" w14:textId="77777777" w:rsidR="00824C2D" w:rsidRPr="00EF2F9D" w:rsidRDefault="00180FF0" w:rsidP="00EF2F9D">
      <w:pPr>
        <w:jc w:val="both"/>
        <w:rPr>
          <w:rFonts w:ascii="Calibri" w:hAnsi="Calibri"/>
          <w:sz w:val="24"/>
          <w:szCs w:val="24"/>
        </w:rPr>
        <w:sectPr w:rsidR="00824C2D" w:rsidRPr="00EF2F9D">
          <w:headerReference w:type="even" r:id="rId11"/>
          <w:headerReference w:type="default" r:id="rId12"/>
          <w:footerReference w:type="even" r:id="rId13"/>
          <w:footerReference w:type="default" r:id="rId14"/>
          <w:headerReference w:type="first" r:id="rId15"/>
          <w:footerReference w:type="first" r:id="rId16"/>
          <w:pgSz w:w="11910" w:h="16840"/>
          <w:pgMar w:top="480" w:right="1680" w:bottom="880" w:left="1680" w:header="0" w:footer="684" w:gutter="0"/>
          <w:cols w:space="720"/>
        </w:sectPr>
      </w:pPr>
      <w:r w:rsidRPr="00EF2F9D">
        <w:rPr>
          <w:rFonts w:ascii="Calibri" w:hAnsi="Calibri"/>
          <w:sz w:val="24"/>
          <w:szCs w:val="24"/>
        </w:rPr>
        <w:t>The policy set out above will be applied in the event of over subscription to any of the year groups 1 - 6.</w:t>
      </w:r>
    </w:p>
    <w:p w14:paraId="6B05EE6B" w14:textId="77777777" w:rsidR="00824C2D" w:rsidRPr="00EF2F9D" w:rsidRDefault="00741ECA">
      <w:pPr>
        <w:pStyle w:val="Heading1"/>
        <w:spacing w:before="55" w:line="247" w:lineRule="auto"/>
        <w:ind w:left="3221" w:hanging="2387"/>
        <w:rPr>
          <w:rFonts w:ascii="Calibri" w:hAnsi="Calibri"/>
          <w:u w:val="none"/>
        </w:rPr>
      </w:pPr>
      <w:r w:rsidRPr="00EF2F9D">
        <w:rPr>
          <w:rFonts w:ascii="Calibri" w:hAnsi="Calibri"/>
          <w:u w:val="thick"/>
        </w:rPr>
        <w:lastRenderedPageBreak/>
        <w:t>FINGRINGHOE CHURCH OF ENGLAND (VOLUNTARY AIDED) PRIMARY SCHOOL</w:t>
      </w:r>
    </w:p>
    <w:p w14:paraId="5D987EEC" w14:textId="77777777" w:rsidR="00824C2D" w:rsidRPr="00EF2F9D" w:rsidRDefault="00824C2D">
      <w:pPr>
        <w:pStyle w:val="BodyText"/>
        <w:spacing w:before="10"/>
        <w:rPr>
          <w:rFonts w:ascii="Calibri" w:hAnsi="Calibri"/>
          <w:b/>
          <w:sz w:val="24"/>
          <w:szCs w:val="24"/>
        </w:rPr>
      </w:pPr>
    </w:p>
    <w:p w14:paraId="3E4A0DE8" w14:textId="77777777" w:rsidR="00824C2D" w:rsidRPr="00EF2F9D" w:rsidRDefault="00741ECA">
      <w:pPr>
        <w:spacing w:before="69"/>
        <w:ind w:left="1984"/>
        <w:rPr>
          <w:rFonts w:ascii="Calibri" w:hAnsi="Calibri"/>
          <w:b/>
          <w:sz w:val="24"/>
          <w:szCs w:val="24"/>
        </w:rPr>
      </w:pPr>
      <w:r w:rsidRPr="00EF2F9D">
        <w:rPr>
          <w:rFonts w:ascii="Calibri" w:hAnsi="Calibri"/>
          <w:b/>
          <w:sz w:val="24"/>
          <w:szCs w:val="24"/>
          <w:u w:val="thick"/>
        </w:rPr>
        <w:t>SUPPLEMENTARY INFORMATION FORM</w:t>
      </w:r>
    </w:p>
    <w:p w14:paraId="3A0465E2" w14:textId="77777777" w:rsidR="00824C2D" w:rsidRPr="00EF2F9D" w:rsidRDefault="00824C2D">
      <w:pPr>
        <w:pStyle w:val="BodyText"/>
        <w:rPr>
          <w:rFonts w:ascii="Calibri" w:hAnsi="Calibri"/>
          <w:b/>
          <w:sz w:val="24"/>
          <w:szCs w:val="24"/>
        </w:rPr>
      </w:pPr>
    </w:p>
    <w:p w14:paraId="55C55875" w14:textId="77777777" w:rsidR="00824C2D" w:rsidRPr="00EF2F9D" w:rsidRDefault="00741ECA">
      <w:pPr>
        <w:pStyle w:val="Heading2"/>
        <w:rPr>
          <w:rFonts w:ascii="Calibri" w:hAnsi="Calibri"/>
        </w:rPr>
      </w:pPr>
      <w:r w:rsidRPr="00EF2F9D">
        <w:rPr>
          <w:rFonts w:ascii="Calibri" w:hAnsi="Calibri"/>
        </w:rPr>
        <w:t>Child’s Full Name</w:t>
      </w:r>
    </w:p>
    <w:p w14:paraId="0EDF53AD" w14:textId="77777777" w:rsidR="00824C2D" w:rsidRPr="00EF2F9D" w:rsidRDefault="00741ECA" w:rsidP="00EF2F9D">
      <w:pPr>
        <w:pStyle w:val="BodyText"/>
        <w:spacing w:before="11"/>
        <w:ind w:firstLine="158"/>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2096" behindDoc="0" locked="0" layoutInCell="1" allowOverlap="1" wp14:anchorId="7908808A" wp14:editId="56383381">
                <wp:simplePos x="0" y="0"/>
                <wp:positionH relativeFrom="page">
                  <wp:posOffset>1141730</wp:posOffset>
                </wp:positionH>
                <wp:positionV relativeFrom="paragraph">
                  <wp:posOffset>168275</wp:posOffset>
                </wp:positionV>
                <wp:extent cx="4267200" cy="0"/>
                <wp:effectExtent l="8255" t="12700" r="10795" b="635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5216B"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3.25pt" to="42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GaEg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" strokeweight=".26669mm">
                <w10:wrap type="topAndBottom" anchorx="page"/>
              </v:line>
            </w:pict>
          </mc:Fallback>
        </mc:AlternateContent>
      </w:r>
      <w:r w:rsidRPr="00EF2F9D">
        <w:rPr>
          <w:rFonts w:ascii="Calibri" w:hAnsi="Calibri"/>
          <w:sz w:val="24"/>
          <w:szCs w:val="24"/>
        </w:rPr>
        <w:t>Date of Child’s Birth</w:t>
      </w:r>
    </w:p>
    <w:p w14:paraId="2899DF27" w14:textId="77777777" w:rsidR="00824C2D" w:rsidRPr="00EF2F9D" w:rsidRDefault="00741ECA" w:rsidP="00EF2F9D">
      <w:pPr>
        <w:pStyle w:val="BodyText"/>
        <w:spacing w:before="11"/>
        <w:ind w:firstLine="158"/>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3120" behindDoc="0" locked="0" layoutInCell="1" allowOverlap="1" wp14:anchorId="451CC1FE" wp14:editId="7B4AF6DA">
                <wp:simplePos x="0" y="0"/>
                <wp:positionH relativeFrom="page">
                  <wp:posOffset>1141730</wp:posOffset>
                </wp:positionH>
                <wp:positionV relativeFrom="paragraph">
                  <wp:posOffset>168275</wp:posOffset>
                </wp:positionV>
                <wp:extent cx="4096385" cy="0"/>
                <wp:effectExtent l="8255" t="12700" r="10160" b="635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63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943B"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3.25pt" to="412.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58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" strokeweight=".26669mm">
                <w10:wrap type="topAndBottom" anchorx="page"/>
              </v:line>
            </w:pict>
          </mc:Fallback>
        </mc:AlternateContent>
      </w:r>
      <w:r w:rsidRPr="00EF2F9D">
        <w:rPr>
          <w:rFonts w:ascii="Calibri" w:hAnsi="Calibri"/>
          <w:sz w:val="24"/>
          <w:szCs w:val="24"/>
        </w:rPr>
        <w:t>Parent’s Names and Address (or Guardian)</w:t>
      </w:r>
    </w:p>
    <w:p w14:paraId="3212A3B3" w14:textId="77777777" w:rsidR="00824C2D" w:rsidRPr="00EF2F9D" w:rsidRDefault="00741ECA" w:rsidP="00EF2F9D">
      <w:pPr>
        <w:pStyle w:val="BodyText"/>
        <w:spacing w:before="11"/>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4144" behindDoc="0" locked="0" layoutInCell="1" allowOverlap="1" wp14:anchorId="05ECF146" wp14:editId="6DF0C971">
                <wp:simplePos x="0" y="0"/>
                <wp:positionH relativeFrom="page">
                  <wp:posOffset>1141730</wp:posOffset>
                </wp:positionH>
                <wp:positionV relativeFrom="paragraph">
                  <wp:posOffset>168275</wp:posOffset>
                </wp:positionV>
                <wp:extent cx="3925570" cy="0"/>
                <wp:effectExtent l="8255" t="6985" r="9525" b="1206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55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4A89"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3.25pt" to="39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f1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" strokeweight=".26669mm">
                <w10:wrap type="topAndBottom" anchorx="page"/>
              </v:line>
            </w:pict>
          </mc:Fallback>
        </mc:AlternateContent>
      </w:r>
    </w:p>
    <w:p w14:paraId="101EDD47" w14:textId="77777777" w:rsidR="00824C2D" w:rsidRPr="00EF2F9D" w:rsidRDefault="00741ECA" w:rsidP="00EF2F9D">
      <w:pPr>
        <w:pStyle w:val="BodyText"/>
        <w:spacing w:before="5"/>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5168" behindDoc="0" locked="0" layoutInCell="1" allowOverlap="1" wp14:anchorId="496CEB09" wp14:editId="7281A330">
                <wp:simplePos x="0" y="0"/>
                <wp:positionH relativeFrom="page">
                  <wp:posOffset>1123315</wp:posOffset>
                </wp:positionH>
                <wp:positionV relativeFrom="paragraph">
                  <wp:posOffset>198120</wp:posOffset>
                </wp:positionV>
                <wp:extent cx="5318125" cy="0"/>
                <wp:effectExtent l="18415" t="11430" r="16510" b="1714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7F38"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5.6pt" to="50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knFQIAACsEAAAOAAAAZHJzL2Uyb0RvYy54bWysU8GO2yAQvVfqPyDuie2sk3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" strokeweight="1.44pt">
                <w10:wrap type="topAndBottom" anchorx="page"/>
              </v:line>
            </w:pict>
          </mc:Fallback>
        </mc:AlternateContent>
      </w:r>
    </w:p>
    <w:p w14:paraId="0B1B98B4" w14:textId="77777777" w:rsidR="00824C2D" w:rsidRPr="00EF2F9D" w:rsidRDefault="00741ECA">
      <w:pPr>
        <w:pStyle w:val="BodyText"/>
        <w:spacing w:before="5"/>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6192" behindDoc="0" locked="0" layoutInCell="1" allowOverlap="1" wp14:anchorId="725E705B" wp14:editId="2C094015">
                <wp:simplePos x="0" y="0"/>
                <wp:positionH relativeFrom="page">
                  <wp:posOffset>1123315</wp:posOffset>
                </wp:positionH>
                <wp:positionV relativeFrom="paragraph">
                  <wp:posOffset>219710</wp:posOffset>
                </wp:positionV>
                <wp:extent cx="5318125" cy="0"/>
                <wp:effectExtent l="18415" t="17145" r="16510" b="1143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CFEE"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7.3pt" to="50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0pEwIAACo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" strokeweight="1.44pt">
                <w10:wrap type="topAndBottom" anchorx="page"/>
              </v:line>
            </w:pict>
          </mc:Fallback>
        </mc:AlternateContent>
      </w:r>
    </w:p>
    <w:p w14:paraId="3CBDF5CD" w14:textId="77777777" w:rsidR="00824C2D" w:rsidRPr="00EF2F9D" w:rsidRDefault="00824C2D">
      <w:pPr>
        <w:pStyle w:val="BodyText"/>
        <w:spacing w:before="3"/>
        <w:rPr>
          <w:rFonts w:ascii="Calibri" w:hAnsi="Calibri"/>
          <w:sz w:val="24"/>
          <w:szCs w:val="24"/>
        </w:rPr>
      </w:pPr>
    </w:p>
    <w:p w14:paraId="5E8B8D17" w14:textId="77777777" w:rsidR="00824C2D" w:rsidRPr="00EF2F9D" w:rsidRDefault="00741ECA">
      <w:pPr>
        <w:spacing w:before="69"/>
        <w:ind w:left="158"/>
        <w:rPr>
          <w:rFonts w:ascii="Calibri" w:hAnsi="Calibri"/>
          <w:sz w:val="24"/>
          <w:szCs w:val="24"/>
        </w:rPr>
      </w:pPr>
      <w:r w:rsidRPr="00EF2F9D">
        <w:rPr>
          <w:rFonts w:ascii="Calibri" w:hAnsi="Calibri"/>
          <w:sz w:val="24"/>
          <w:szCs w:val="24"/>
        </w:rPr>
        <w:t>Name of Church/Chapel or place of worship:</w:t>
      </w:r>
    </w:p>
    <w:p w14:paraId="2AB0A078" w14:textId="77777777" w:rsidR="00824C2D" w:rsidRPr="00EF2F9D" w:rsidRDefault="00741ECA" w:rsidP="00EF2F9D">
      <w:pPr>
        <w:pStyle w:val="BodyText"/>
        <w:spacing w:before="5"/>
        <w:ind w:firstLine="158"/>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7216" behindDoc="0" locked="0" layoutInCell="1" allowOverlap="1" wp14:anchorId="79EC2431" wp14:editId="73355F56">
                <wp:simplePos x="0" y="0"/>
                <wp:positionH relativeFrom="page">
                  <wp:posOffset>1123315</wp:posOffset>
                </wp:positionH>
                <wp:positionV relativeFrom="paragraph">
                  <wp:posOffset>198120</wp:posOffset>
                </wp:positionV>
                <wp:extent cx="5318125" cy="0"/>
                <wp:effectExtent l="18415" t="11430" r="16510" b="1714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2B96"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5.6pt" to="50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In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" strokeweight="1.44pt">
                <w10:wrap type="topAndBottom" anchorx="page"/>
              </v:line>
            </w:pict>
          </mc:Fallback>
        </mc:AlternateContent>
      </w:r>
      <w:r w:rsidRPr="00EF2F9D">
        <w:rPr>
          <w:rFonts w:ascii="Calibri" w:hAnsi="Calibri"/>
          <w:sz w:val="24"/>
          <w:szCs w:val="24"/>
        </w:rPr>
        <w:t>Name of Priest or Minister in Charge:</w:t>
      </w:r>
    </w:p>
    <w:p w14:paraId="5508F1C3" w14:textId="77777777" w:rsidR="00824C2D" w:rsidRPr="00EF2F9D" w:rsidRDefault="00824C2D">
      <w:pPr>
        <w:pStyle w:val="BodyText"/>
        <w:rPr>
          <w:rFonts w:ascii="Calibri" w:hAnsi="Calibri"/>
          <w:sz w:val="24"/>
          <w:szCs w:val="24"/>
        </w:rPr>
      </w:pPr>
    </w:p>
    <w:p w14:paraId="532F9B55" w14:textId="77777777" w:rsidR="00824C2D" w:rsidRPr="00EF2F9D" w:rsidRDefault="00741ECA" w:rsidP="00EF2F9D">
      <w:pPr>
        <w:pStyle w:val="BodyText"/>
        <w:spacing w:before="11"/>
        <w:ind w:left="158"/>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8240" behindDoc="0" locked="0" layoutInCell="1" allowOverlap="1" wp14:anchorId="61976A0A" wp14:editId="08CBEEF5">
                <wp:simplePos x="0" y="0"/>
                <wp:positionH relativeFrom="page">
                  <wp:posOffset>1141730</wp:posOffset>
                </wp:positionH>
                <wp:positionV relativeFrom="paragraph">
                  <wp:posOffset>197485</wp:posOffset>
                </wp:positionV>
                <wp:extent cx="5205730" cy="0"/>
                <wp:effectExtent l="825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660FB"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5.55pt" to="49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qv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" strokeweight=".26669mm">
                <w10:wrap type="topAndBottom" anchorx="page"/>
              </v:line>
            </w:pict>
          </mc:Fallback>
        </mc:AlternateContent>
      </w:r>
      <w:r w:rsidRPr="00EF2F9D">
        <w:rPr>
          <w:rFonts w:ascii="Calibri" w:hAnsi="Calibri"/>
          <w:sz w:val="24"/>
          <w:szCs w:val="24"/>
        </w:rPr>
        <w:t>I certify that this family are active members of our worshipping community and attend church/chapel/place of worship regularly (at least once a month).</w:t>
      </w:r>
    </w:p>
    <w:p w14:paraId="6466EF62" w14:textId="77777777" w:rsidR="00824C2D" w:rsidRPr="00EF2F9D" w:rsidRDefault="00824C2D">
      <w:pPr>
        <w:pStyle w:val="BodyText"/>
        <w:rPr>
          <w:rFonts w:ascii="Calibri" w:hAnsi="Calibri"/>
          <w:sz w:val="24"/>
          <w:szCs w:val="24"/>
        </w:rPr>
      </w:pPr>
    </w:p>
    <w:p w14:paraId="5BFA64D5" w14:textId="77777777" w:rsidR="00824C2D" w:rsidRPr="00EF2F9D" w:rsidRDefault="00824C2D">
      <w:pPr>
        <w:pStyle w:val="BodyText"/>
        <w:rPr>
          <w:rFonts w:ascii="Calibri" w:hAnsi="Calibri"/>
          <w:sz w:val="24"/>
          <w:szCs w:val="24"/>
        </w:rPr>
      </w:pPr>
    </w:p>
    <w:p w14:paraId="2FFB1E3D" w14:textId="77777777" w:rsidR="00824C2D" w:rsidRPr="00EF2F9D" w:rsidRDefault="00741ECA">
      <w:pPr>
        <w:ind w:left="158"/>
        <w:rPr>
          <w:rFonts w:ascii="Calibri" w:hAnsi="Calibri"/>
          <w:sz w:val="24"/>
          <w:szCs w:val="24"/>
        </w:rPr>
      </w:pPr>
      <w:r w:rsidRPr="00EF2F9D">
        <w:rPr>
          <w:rFonts w:ascii="Calibri" w:hAnsi="Calibri"/>
          <w:sz w:val="24"/>
          <w:szCs w:val="24"/>
        </w:rPr>
        <w:t>Signature of Priest or Minister in Charge:</w:t>
      </w:r>
    </w:p>
    <w:p w14:paraId="4FC3E25A" w14:textId="77777777" w:rsidR="00824C2D" w:rsidRPr="00EF2F9D" w:rsidRDefault="00824C2D">
      <w:pPr>
        <w:pStyle w:val="BodyText"/>
        <w:rPr>
          <w:rFonts w:ascii="Calibri" w:hAnsi="Calibri"/>
          <w:sz w:val="24"/>
          <w:szCs w:val="24"/>
        </w:rPr>
      </w:pPr>
    </w:p>
    <w:p w14:paraId="28CF6885" w14:textId="77777777" w:rsidR="00824C2D" w:rsidRPr="00EF2F9D" w:rsidRDefault="00741ECA">
      <w:pPr>
        <w:pStyle w:val="BodyText"/>
        <w:spacing w:before="5"/>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59264" behindDoc="0" locked="0" layoutInCell="1" allowOverlap="1" wp14:anchorId="129AE102" wp14:editId="5AB6BF73">
                <wp:simplePos x="0" y="0"/>
                <wp:positionH relativeFrom="page">
                  <wp:posOffset>1123315</wp:posOffset>
                </wp:positionH>
                <wp:positionV relativeFrom="paragraph">
                  <wp:posOffset>227330</wp:posOffset>
                </wp:positionV>
                <wp:extent cx="5318125" cy="0"/>
                <wp:effectExtent l="18415" t="15240" r="16510" b="1333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0AF5"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7.9pt" to="50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o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" strokeweight="1.44pt">
                <w10:wrap type="topAndBottom" anchorx="page"/>
              </v:line>
            </w:pict>
          </mc:Fallback>
        </mc:AlternateContent>
      </w:r>
    </w:p>
    <w:p w14:paraId="37E97748" w14:textId="77777777" w:rsidR="00824C2D" w:rsidRPr="00EF2F9D" w:rsidRDefault="00824C2D">
      <w:pPr>
        <w:pStyle w:val="BodyText"/>
        <w:rPr>
          <w:rFonts w:ascii="Calibri" w:hAnsi="Calibri"/>
          <w:sz w:val="24"/>
          <w:szCs w:val="24"/>
        </w:rPr>
      </w:pPr>
    </w:p>
    <w:p w14:paraId="1291CB24" w14:textId="77777777" w:rsidR="00824C2D" w:rsidRPr="00EF2F9D" w:rsidRDefault="00824C2D">
      <w:pPr>
        <w:pStyle w:val="BodyText"/>
        <w:spacing w:before="3"/>
        <w:rPr>
          <w:rFonts w:ascii="Calibri" w:hAnsi="Calibri"/>
          <w:sz w:val="24"/>
          <w:szCs w:val="24"/>
        </w:rPr>
      </w:pPr>
    </w:p>
    <w:p w14:paraId="7E2AF094" w14:textId="77777777" w:rsidR="00824C2D" w:rsidRPr="00EF2F9D" w:rsidRDefault="00741ECA">
      <w:pPr>
        <w:spacing w:before="69"/>
        <w:ind w:left="158"/>
        <w:rPr>
          <w:rFonts w:ascii="Calibri" w:hAnsi="Calibri"/>
          <w:sz w:val="24"/>
          <w:szCs w:val="24"/>
        </w:rPr>
      </w:pPr>
      <w:r w:rsidRPr="00EF2F9D">
        <w:rPr>
          <w:rFonts w:ascii="Calibri" w:hAnsi="Calibri"/>
          <w:sz w:val="24"/>
          <w:szCs w:val="24"/>
        </w:rPr>
        <w:t>If there are any special social, medical or pastoral reasons for your child to attend Fingringhoe C of E (Aided) Primary School please give the reasons below. This application should also be supported by statements from the relevant professional(s) involved with your child.</w:t>
      </w:r>
    </w:p>
    <w:p w14:paraId="505C4910" w14:textId="77777777" w:rsidR="00824C2D" w:rsidRPr="00EF2F9D" w:rsidRDefault="00741ECA">
      <w:pPr>
        <w:pStyle w:val="BodyText"/>
        <w:spacing w:before="9"/>
        <w:rPr>
          <w:rFonts w:ascii="Calibri" w:hAnsi="Calibri"/>
          <w:sz w:val="24"/>
          <w:szCs w:val="24"/>
        </w:rPr>
      </w:pPr>
      <w:r w:rsidRPr="00EF2F9D">
        <w:rPr>
          <w:rFonts w:ascii="Calibri" w:hAnsi="Calibri"/>
          <w:noProof/>
          <w:sz w:val="24"/>
          <w:szCs w:val="24"/>
          <w:lang w:val="en-GB" w:eastAsia="en-GB"/>
        </w:rPr>
        <mc:AlternateContent>
          <mc:Choice Requires="wps">
            <w:drawing>
              <wp:anchor distT="0" distB="0" distL="0" distR="0" simplePos="0" relativeHeight="251660288" behindDoc="0" locked="0" layoutInCell="1" allowOverlap="1" wp14:anchorId="2FDB81AF" wp14:editId="130AE76D">
                <wp:simplePos x="0" y="0"/>
                <wp:positionH relativeFrom="page">
                  <wp:posOffset>1123315</wp:posOffset>
                </wp:positionH>
                <wp:positionV relativeFrom="paragraph">
                  <wp:posOffset>186055</wp:posOffset>
                </wp:positionV>
                <wp:extent cx="5318125" cy="0"/>
                <wp:effectExtent l="18415" t="14605" r="1651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BEB40"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14.65pt" to="50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IEw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" strokeweight="1.44pt">
                <w10:wrap type="topAndBottom" anchorx="page"/>
              </v:line>
            </w:pict>
          </mc:Fallback>
        </mc:AlternateContent>
      </w:r>
      <w:r w:rsidRPr="00EF2F9D">
        <w:rPr>
          <w:rFonts w:ascii="Calibri" w:hAnsi="Calibri"/>
          <w:noProof/>
          <w:sz w:val="24"/>
          <w:szCs w:val="24"/>
          <w:lang w:val="en-GB" w:eastAsia="en-GB"/>
        </w:rPr>
        <mc:AlternateContent>
          <mc:Choice Requires="wps">
            <w:drawing>
              <wp:anchor distT="0" distB="0" distL="0" distR="0" simplePos="0" relativeHeight="251661312" behindDoc="0" locked="0" layoutInCell="1" allowOverlap="1" wp14:anchorId="245CF3B3" wp14:editId="1CFDEF39">
                <wp:simplePos x="0" y="0"/>
                <wp:positionH relativeFrom="page">
                  <wp:posOffset>1123315</wp:posOffset>
                </wp:positionH>
                <wp:positionV relativeFrom="paragraph">
                  <wp:posOffset>403860</wp:posOffset>
                </wp:positionV>
                <wp:extent cx="5318125" cy="0"/>
                <wp:effectExtent l="18415" t="13335" r="16510" b="1524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36CD"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31.8pt" to="507.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7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" strokeweight="1.44pt">
                <w10:wrap type="topAndBottom" anchorx="page"/>
              </v:line>
            </w:pict>
          </mc:Fallback>
        </mc:AlternateContent>
      </w:r>
      <w:r w:rsidRPr="00EF2F9D">
        <w:rPr>
          <w:rFonts w:ascii="Calibri" w:hAnsi="Calibri"/>
          <w:noProof/>
          <w:sz w:val="24"/>
          <w:szCs w:val="24"/>
          <w:lang w:val="en-GB" w:eastAsia="en-GB"/>
        </w:rPr>
        <mc:AlternateContent>
          <mc:Choice Requires="wps">
            <w:drawing>
              <wp:anchor distT="0" distB="0" distL="0" distR="0" simplePos="0" relativeHeight="251662336" behindDoc="0" locked="0" layoutInCell="1" allowOverlap="1" wp14:anchorId="54CF2556" wp14:editId="29D846F6">
                <wp:simplePos x="0" y="0"/>
                <wp:positionH relativeFrom="page">
                  <wp:posOffset>1123315</wp:posOffset>
                </wp:positionH>
                <wp:positionV relativeFrom="paragraph">
                  <wp:posOffset>609600</wp:posOffset>
                </wp:positionV>
                <wp:extent cx="5318125" cy="0"/>
                <wp:effectExtent l="18415" t="9525" r="1651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0E60"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48pt" to="50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nIEg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" strokeweight="1.44pt">
                <w10:wrap type="topAndBottom" anchorx="page"/>
              </v:line>
            </w:pict>
          </mc:Fallback>
        </mc:AlternateContent>
      </w:r>
      <w:r w:rsidRPr="00EF2F9D">
        <w:rPr>
          <w:rFonts w:ascii="Calibri" w:hAnsi="Calibri"/>
          <w:noProof/>
          <w:sz w:val="24"/>
          <w:szCs w:val="24"/>
          <w:lang w:val="en-GB" w:eastAsia="en-GB"/>
        </w:rPr>
        <mc:AlternateContent>
          <mc:Choice Requires="wps">
            <w:drawing>
              <wp:anchor distT="0" distB="0" distL="0" distR="0" simplePos="0" relativeHeight="251663360" behindDoc="0" locked="0" layoutInCell="1" allowOverlap="1" wp14:anchorId="6927025D" wp14:editId="18929011">
                <wp:simplePos x="0" y="0"/>
                <wp:positionH relativeFrom="page">
                  <wp:posOffset>1123315</wp:posOffset>
                </wp:positionH>
                <wp:positionV relativeFrom="paragraph">
                  <wp:posOffset>827405</wp:posOffset>
                </wp:positionV>
                <wp:extent cx="5318125" cy="0"/>
                <wp:effectExtent l="18415" t="17780" r="1651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12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0ADD"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65.15pt" to="507.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ZTEwIAACkEAAAOAAAAZHJzL2Uyb0RvYy54bWysU02P2yAQvVfqf0DcE39skn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" strokeweight="1.44pt">
                <w10:wrap type="topAndBottom" anchorx="page"/>
              </v:line>
            </w:pict>
          </mc:Fallback>
        </mc:AlternateContent>
      </w:r>
    </w:p>
    <w:p w14:paraId="7F6BC8D8" w14:textId="77777777" w:rsidR="00824C2D" w:rsidRPr="00EF2F9D" w:rsidRDefault="00824C2D">
      <w:pPr>
        <w:pStyle w:val="BodyText"/>
        <w:spacing w:before="4"/>
        <w:rPr>
          <w:rFonts w:ascii="Calibri" w:hAnsi="Calibri"/>
          <w:sz w:val="24"/>
          <w:szCs w:val="24"/>
        </w:rPr>
      </w:pPr>
    </w:p>
    <w:p w14:paraId="65050518" w14:textId="77777777" w:rsidR="00824C2D" w:rsidRPr="00EF2F9D" w:rsidRDefault="00824C2D">
      <w:pPr>
        <w:pStyle w:val="BodyText"/>
        <w:spacing w:before="8"/>
        <w:rPr>
          <w:rFonts w:ascii="Calibri" w:hAnsi="Calibri"/>
          <w:sz w:val="24"/>
          <w:szCs w:val="24"/>
        </w:rPr>
      </w:pPr>
    </w:p>
    <w:p w14:paraId="0CA16906" w14:textId="77777777" w:rsidR="00824C2D" w:rsidRPr="00EF2F9D" w:rsidRDefault="00824C2D">
      <w:pPr>
        <w:pStyle w:val="BodyText"/>
        <w:spacing w:before="4"/>
        <w:rPr>
          <w:rFonts w:ascii="Calibri" w:hAnsi="Calibri"/>
          <w:sz w:val="24"/>
          <w:szCs w:val="24"/>
        </w:rPr>
      </w:pPr>
    </w:p>
    <w:p w14:paraId="2746D5F6" w14:textId="77777777" w:rsidR="00824C2D" w:rsidRPr="00EF2F9D" w:rsidRDefault="00824C2D">
      <w:pPr>
        <w:pStyle w:val="BodyText"/>
        <w:rPr>
          <w:rFonts w:ascii="Calibri" w:hAnsi="Calibri"/>
          <w:sz w:val="24"/>
          <w:szCs w:val="24"/>
        </w:rPr>
      </w:pPr>
    </w:p>
    <w:p w14:paraId="638AFC7B" w14:textId="77777777" w:rsidR="00824C2D" w:rsidRPr="00EF2F9D" w:rsidRDefault="00824C2D">
      <w:pPr>
        <w:pStyle w:val="BodyText"/>
        <w:rPr>
          <w:rFonts w:ascii="Calibri" w:hAnsi="Calibri"/>
          <w:sz w:val="24"/>
          <w:szCs w:val="24"/>
        </w:rPr>
      </w:pPr>
    </w:p>
    <w:p w14:paraId="6604EAC6" w14:textId="77777777" w:rsidR="00824C2D" w:rsidRPr="00EF2F9D" w:rsidRDefault="00824C2D">
      <w:pPr>
        <w:pStyle w:val="BodyText"/>
        <w:spacing w:before="3"/>
        <w:rPr>
          <w:rFonts w:ascii="Calibri" w:hAnsi="Calibri"/>
          <w:sz w:val="24"/>
          <w:szCs w:val="24"/>
        </w:rPr>
      </w:pPr>
    </w:p>
    <w:p w14:paraId="65AFA3F1" w14:textId="77777777" w:rsidR="00824C2D" w:rsidRPr="00EF2F9D" w:rsidRDefault="00741ECA">
      <w:pPr>
        <w:tabs>
          <w:tab w:val="left" w:pos="3559"/>
          <w:tab w:val="left" w:pos="8464"/>
        </w:tabs>
        <w:spacing w:before="69"/>
        <w:ind w:left="158"/>
        <w:rPr>
          <w:rFonts w:ascii="Calibri" w:hAnsi="Calibri"/>
          <w:sz w:val="24"/>
          <w:szCs w:val="24"/>
        </w:rPr>
      </w:pPr>
      <w:r w:rsidRPr="00EF2F9D">
        <w:rPr>
          <w:rFonts w:ascii="Calibri" w:hAnsi="Calibri"/>
          <w:sz w:val="24"/>
          <w:szCs w:val="24"/>
        </w:rPr>
        <w:t>Signature of</w:t>
      </w:r>
      <w:r w:rsidRPr="00EF2F9D">
        <w:rPr>
          <w:rFonts w:ascii="Calibri" w:hAnsi="Calibri"/>
          <w:spacing w:val="2"/>
          <w:sz w:val="24"/>
          <w:szCs w:val="24"/>
        </w:rPr>
        <w:t xml:space="preserve"> </w:t>
      </w:r>
      <w:r w:rsidRPr="00EF2F9D">
        <w:rPr>
          <w:rFonts w:ascii="Calibri" w:hAnsi="Calibri"/>
          <w:sz w:val="24"/>
          <w:szCs w:val="24"/>
        </w:rPr>
        <w:t>Parent/Guardian</w:t>
      </w:r>
      <w:r w:rsidRPr="00EF2F9D">
        <w:rPr>
          <w:rFonts w:ascii="Calibri" w:hAnsi="Calibri"/>
          <w:sz w:val="24"/>
          <w:szCs w:val="24"/>
        </w:rPr>
        <w:tab/>
      </w:r>
      <w:r w:rsidRPr="00EF2F9D">
        <w:rPr>
          <w:rFonts w:ascii="Calibri" w:hAnsi="Calibri"/>
          <w:sz w:val="24"/>
          <w:szCs w:val="24"/>
          <w:u w:val="single"/>
        </w:rPr>
        <w:t xml:space="preserve"> </w:t>
      </w:r>
      <w:r w:rsidRPr="00EF2F9D">
        <w:rPr>
          <w:rFonts w:ascii="Calibri" w:hAnsi="Calibri"/>
          <w:sz w:val="24"/>
          <w:szCs w:val="24"/>
          <w:u w:val="single"/>
        </w:rPr>
        <w:tab/>
      </w:r>
    </w:p>
    <w:p w14:paraId="1E31319D" w14:textId="77777777" w:rsidR="00824C2D" w:rsidRPr="00EF2F9D" w:rsidRDefault="00824C2D">
      <w:pPr>
        <w:pStyle w:val="BodyText"/>
        <w:spacing w:before="11"/>
        <w:rPr>
          <w:rFonts w:ascii="Calibri" w:hAnsi="Calibri"/>
          <w:sz w:val="24"/>
          <w:szCs w:val="24"/>
        </w:rPr>
      </w:pPr>
    </w:p>
    <w:p w14:paraId="60491E70" w14:textId="77777777" w:rsidR="00824C2D" w:rsidRPr="00EF2F9D" w:rsidRDefault="00741ECA">
      <w:pPr>
        <w:tabs>
          <w:tab w:val="left" w:pos="2382"/>
          <w:tab w:val="left" w:pos="8480"/>
        </w:tabs>
        <w:spacing w:before="69"/>
        <w:ind w:left="158"/>
        <w:rPr>
          <w:rFonts w:ascii="Calibri" w:hAnsi="Calibri"/>
          <w:sz w:val="24"/>
          <w:szCs w:val="24"/>
        </w:rPr>
      </w:pPr>
      <w:r w:rsidRPr="00EF2F9D">
        <w:rPr>
          <w:rFonts w:ascii="Calibri" w:hAnsi="Calibri"/>
          <w:sz w:val="24"/>
          <w:szCs w:val="24"/>
        </w:rPr>
        <w:t>Date of</w:t>
      </w:r>
      <w:r w:rsidRPr="00EF2F9D">
        <w:rPr>
          <w:rFonts w:ascii="Calibri" w:hAnsi="Calibri"/>
          <w:spacing w:val="1"/>
          <w:sz w:val="24"/>
          <w:szCs w:val="24"/>
        </w:rPr>
        <w:t xml:space="preserve"> </w:t>
      </w:r>
      <w:r w:rsidRPr="00EF2F9D">
        <w:rPr>
          <w:rFonts w:ascii="Calibri" w:hAnsi="Calibri"/>
          <w:sz w:val="24"/>
          <w:szCs w:val="24"/>
        </w:rPr>
        <w:t>Application</w:t>
      </w:r>
      <w:r w:rsidRPr="00EF2F9D">
        <w:rPr>
          <w:rFonts w:ascii="Calibri" w:hAnsi="Calibri"/>
          <w:sz w:val="24"/>
          <w:szCs w:val="24"/>
        </w:rPr>
        <w:tab/>
      </w:r>
      <w:r w:rsidRPr="00EF2F9D">
        <w:rPr>
          <w:rFonts w:ascii="Calibri" w:hAnsi="Calibri"/>
          <w:sz w:val="24"/>
          <w:szCs w:val="24"/>
          <w:u w:val="single"/>
        </w:rPr>
        <w:t xml:space="preserve"> </w:t>
      </w:r>
      <w:r w:rsidRPr="00EF2F9D">
        <w:rPr>
          <w:rFonts w:ascii="Calibri" w:hAnsi="Calibri"/>
          <w:sz w:val="24"/>
          <w:szCs w:val="24"/>
          <w:u w:val="single"/>
        </w:rPr>
        <w:tab/>
      </w:r>
    </w:p>
    <w:sectPr w:rsidR="00824C2D" w:rsidRPr="00EF2F9D">
      <w:pgSz w:w="11910" w:h="16840"/>
      <w:pgMar w:top="220" w:right="1640" w:bottom="880" w:left="164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B299" w14:textId="77777777" w:rsidR="008E7DD2" w:rsidRDefault="00741ECA">
      <w:r>
        <w:separator/>
      </w:r>
    </w:p>
  </w:endnote>
  <w:endnote w:type="continuationSeparator" w:id="0">
    <w:p w14:paraId="30BD7AC4" w14:textId="77777777" w:rsidR="008E7DD2" w:rsidRDefault="007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CB41" w14:textId="77777777" w:rsidR="003E5894" w:rsidRDefault="003E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C397" w14:textId="77777777" w:rsidR="003E5894" w:rsidRDefault="003E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6AAD" w14:textId="77777777" w:rsidR="003E5894" w:rsidRDefault="003E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8D54" w14:textId="77777777" w:rsidR="008E7DD2" w:rsidRDefault="00741ECA">
      <w:r>
        <w:separator/>
      </w:r>
    </w:p>
  </w:footnote>
  <w:footnote w:type="continuationSeparator" w:id="0">
    <w:p w14:paraId="683ACF62" w14:textId="77777777" w:rsidR="008E7DD2" w:rsidRDefault="0074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47B5" w14:textId="77777777" w:rsidR="003E5894" w:rsidRDefault="003E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3BC4" w14:textId="77777777" w:rsidR="003E5894" w:rsidRDefault="003E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69E6" w14:textId="77777777" w:rsidR="003E5894" w:rsidRDefault="003E5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4E5B"/>
    <w:multiLevelType w:val="hybridMultilevel"/>
    <w:tmpl w:val="782A6E44"/>
    <w:lvl w:ilvl="0" w:tplc="C3CE6320">
      <w:start w:val="1"/>
      <w:numFmt w:val="lowerRoman"/>
      <w:lvlText w:val="%1)"/>
      <w:lvlJc w:val="left"/>
      <w:pPr>
        <w:ind w:left="838" w:hanging="720"/>
        <w:jc w:val="left"/>
      </w:pPr>
      <w:rPr>
        <w:rFonts w:ascii="Arial" w:eastAsia="Arial" w:hAnsi="Arial" w:cs="Arial" w:hint="default"/>
        <w:spacing w:val="-1"/>
        <w:w w:val="100"/>
        <w:sz w:val="22"/>
        <w:szCs w:val="22"/>
      </w:rPr>
    </w:lvl>
    <w:lvl w:ilvl="1" w:tplc="3E7EBB52">
      <w:start w:val="1"/>
      <w:numFmt w:val="bullet"/>
      <w:lvlText w:val="•"/>
      <w:lvlJc w:val="left"/>
      <w:pPr>
        <w:ind w:left="1610" w:hanging="720"/>
      </w:pPr>
      <w:rPr>
        <w:rFonts w:hint="default"/>
      </w:rPr>
    </w:lvl>
    <w:lvl w:ilvl="2" w:tplc="C060C2B8">
      <w:start w:val="1"/>
      <w:numFmt w:val="bullet"/>
      <w:lvlText w:val="•"/>
      <w:lvlJc w:val="left"/>
      <w:pPr>
        <w:ind w:left="2381" w:hanging="720"/>
      </w:pPr>
      <w:rPr>
        <w:rFonts w:hint="default"/>
      </w:rPr>
    </w:lvl>
    <w:lvl w:ilvl="3" w:tplc="978EA478">
      <w:start w:val="1"/>
      <w:numFmt w:val="bullet"/>
      <w:lvlText w:val="•"/>
      <w:lvlJc w:val="left"/>
      <w:pPr>
        <w:ind w:left="3152" w:hanging="720"/>
      </w:pPr>
      <w:rPr>
        <w:rFonts w:hint="default"/>
      </w:rPr>
    </w:lvl>
    <w:lvl w:ilvl="4" w:tplc="1C4ABCE4">
      <w:start w:val="1"/>
      <w:numFmt w:val="bullet"/>
      <w:lvlText w:val="•"/>
      <w:lvlJc w:val="left"/>
      <w:pPr>
        <w:ind w:left="3923" w:hanging="720"/>
      </w:pPr>
      <w:rPr>
        <w:rFonts w:hint="default"/>
      </w:rPr>
    </w:lvl>
    <w:lvl w:ilvl="5" w:tplc="2BC0C3CA">
      <w:start w:val="1"/>
      <w:numFmt w:val="bullet"/>
      <w:lvlText w:val="•"/>
      <w:lvlJc w:val="left"/>
      <w:pPr>
        <w:ind w:left="4694" w:hanging="720"/>
      </w:pPr>
      <w:rPr>
        <w:rFonts w:hint="default"/>
      </w:rPr>
    </w:lvl>
    <w:lvl w:ilvl="6" w:tplc="947498B8">
      <w:start w:val="1"/>
      <w:numFmt w:val="bullet"/>
      <w:lvlText w:val="•"/>
      <w:lvlJc w:val="left"/>
      <w:pPr>
        <w:ind w:left="5465" w:hanging="720"/>
      </w:pPr>
      <w:rPr>
        <w:rFonts w:hint="default"/>
      </w:rPr>
    </w:lvl>
    <w:lvl w:ilvl="7" w:tplc="49AA686E">
      <w:start w:val="1"/>
      <w:numFmt w:val="bullet"/>
      <w:lvlText w:val="•"/>
      <w:lvlJc w:val="left"/>
      <w:pPr>
        <w:ind w:left="6236" w:hanging="720"/>
      </w:pPr>
      <w:rPr>
        <w:rFonts w:hint="default"/>
      </w:rPr>
    </w:lvl>
    <w:lvl w:ilvl="8" w:tplc="AB06B55A">
      <w:start w:val="1"/>
      <w:numFmt w:val="bullet"/>
      <w:lvlText w:val="•"/>
      <w:lvlJc w:val="left"/>
      <w:pPr>
        <w:ind w:left="700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2D"/>
    <w:rsid w:val="00180FF0"/>
    <w:rsid w:val="003E5894"/>
    <w:rsid w:val="00741ECA"/>
    <w:rsid w:val="008108A3"/>
    <w:rsid w:val="00824C2D"/>
    <w:rsid w:val="008E7DD2"/>
    <w:rsid w:val="00AC76CE"/>
    <w:rsid w:val="00D81F78"/>
    <w:rsid w:val="00EE0908"/>
    <w:rsid w:val="00EF2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93457"/>
  <w15:docId w15:val="{8D2D7FFD-482E-4E61-AD11-FD17CF80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0"/>
      <w:ind w:left="607"/>
      <w:outlineLvl w:val="0"/>
    </w:pPr>
    <w:rPr>
      <w:b/>
      <w:bCs/>
      <w:sz w:val="24"/>
      <w:szCs w:val="24"/>
      <w:u w:val="single" w:color="000000"/>
    </w:rPr>
  </w:style>
  <w:style w:type="paragraph" w:styleId="Heading2">
    <w:name w:val="heading 2"/>
    <w:basedOn w:val="Normal"/>
    <w:uiPriority w:val="1"/>
    <w:qFormat/>
    <w:pPr>
      <w:spacing w:before="69"/>
      <w:ind w:left="15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38" w:right="111"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1ECA"/>
    <w:pPr>
      <w:tabs>
        <w:tab w:val="center" w:pos="4513"/>
        <w:tab w:val="right" w:pos="9026"/>
      </w:tabs>
    </w:pPr>
  </w:style>
  <w:style w:type="character" w:customStyle="1" w:styleId="HeaderChar">
    <w:name w:val="Header Char"/>
    <w:basedOn w:val="DefaultParagraphFont"/>
    <w:link w:val="Header"/>
    <w:uiPriority w:val="99"/>
    <w:rsid w:val="00741ECA"/>
    <w:rPr>
      <w:rFonts w:ascii="Arial" w:eastAsia="Arial" w:hAnsi="Arial" w:cs="Arial"/>
    </w:rPr>
  </w:style>
  <w:style w:type="paragraph" w:styleId="Footer">
    <w:name w:val="footer"/>
    <w:basedOn w:val="Normal"/>
    <w:link w:val="FooterChar"/>
    <w:uiPriority w:val="99"/>
    <w:unhideWhenUsed/>
    <w:rsid w:val="00741ECA"/>
    <w:pPr>
      <w:tabs>
        <w:tab w:val="center" w:pos="4513"/>
        <w:tab w:val="right" w:pos="9026"/>
      </w:tabs>
    </w:pPr>
  </w:style>
  <w:style w:type="character" w:customStyle="1" w:styleId="FooterChar">
    <w:name w:val="Footer Char"/>
    <w:basedOn w:val="DefaultParagraphFont"/>
    <w:link w:val="Footer"/>
    <w:uiPriority w:val="99"/>
    <w:rsid w:val="00741ECA"/>
    <w:rPr>
      <w:rFonts w:ascii="Arial" w:eastAsia="Arial" w:hAnsi="Arial" w:cs="Arial"/>
    </w:rPr>
  </w:style>
  <w:style w:type="paragraph" w:customStyle="1" w:styleId="Default">
    <w:name w:val="Default"/>
    <w:rsid w:val="00180FF0"/>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6D005C3D43E488F4038C9AE3A4030" ma:contentTypeVersion="6" ma:contentTypeDescription="Create a new document." ma:contentTypeScope="" ma:versionID="466a103642927e17d7947a31110976ca">
  <xsd:schema xmlns:xsd="http://www.w3.org/2001/XMLSchema" xmlns:xs="http://www.w3.org/2001/XMLSchema" xmlns:p="http://schemas.microsoft.com/office/2006/metadata/properties" xmlns:ns2="08c10016-25c5-4165-afce-0d09b9e3b64f" xmlns:ns3="f4d58431-7ee0-43e8-b797-8e18dd7e16d3" targetNamespace="http://schemas.microsoft.com/office/2006/metadata/properties" ma:root="true" ma:fieldsID="47368be7c1d54a3e0e5325202318c836" ns2:_="" ns3:_="">
    <xsd:import namespace="08c10016-25c5-4165-afce-0d09b9e3b64f"/>
    <xsd:import namespace="f4d58431-7ee0-43e8-b797-8e18dd7e16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0016-25c5-4165-afce-0d09b9e3b6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58431-7ee0-43e8-b797-8e18dd7e16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8CDBF-232E-481B-ACF1-C33C48B5E8E4}">
  <ds:schemaRefs>
    <ds:schemaRef ds:uri="http://schemas.microsoft.com/sharepoint/v3/contenttype/forms"/>
  </ds:schemaRefs>
</ds:datastoreItem>
</file>

<file path=customXml/itemProps2.xml><?xml version="1.0" encoding="utf-8"?>
<ds:datastoreItem xmlns:ds="http://schemas.openxmlformats.org/officeDocument/2006/customXml" ds:itemID="{97891A68-256B-4728-AE21-E855CFD4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0016-25c5-4165-afce-0d09b9e3b64f"/>
    <ds:schemaRef ds:uri="f4d58431-7ee0-43e8-b797-8e18dd7e1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77A78-A108-49C7-A00C-B6B97CB020C8}">
  <ds:schemaRefs>
    <ds:schemaRef ds:uri="08c10016-25c5-4165-afce-0d09b9e3b64f"/>
    <ds:schemaRef ds:uri="f4d58431-7ee0-43e8-b797-8e18dd7e16d3"/>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FINGRINGHOE (C OF E) VOLUNTARY AIDED PRIMARY SCHOOL</vt:lpstr>
    </vt:vector>
  </TitlesOfParts>
  <Company>Fingringhoe Primary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FINGRINGHOE (C OF E) VOLUNTARY AIDED PRIMARY SCHOOL</dc:title>
  <dc:creator>MISE</dc:creator>
  <cp:lastModifiedBy>Patrick Duffy 42074895</cp:lastModifiedBy>
  <cp:revision>2</cp:revision>
  <dcterms:created xsi:type="dcterms:W3CDTF">2021-01-11T08:33:00Z</dcterms:created>
  <dcterms:modified xsi:type="dcterms:W3CDTF">2021-01-11T08:33:00Z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2017-03-03T00:00:00Z</vt:filetime>
  </property>
  <property fmtid="{D5CDD505-2E9C-101B-9397-08002B2CF9AE}" pid="5" name="ContentTypeId">
    <vt:lpwstr>0x0101001AB6D005C3D43E488F4038C9AE3A4030</vt:lpwstr>
  </property>
  <property fmtid="{D5CDD505-2E9C-101B-9397-08002B2CF9AE}" pid="6" name="MSIP_Label_8f716d1d-13e1-4569-9dd0-bef6621415c1_Enabled">
    <vt:lpwstr>True</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Owner">
    <vt:lpwstr>Patrick.Duffy@essex.police.uk</vt:lpwstr>
  </property>
  <property fmtid="{D5CDD505-2E9C-101B-9397-08002B2CF9AE}" pid="9" name="MSIP_Label_8f716d1d-13e1-4569-9dd0-bef6621415c1_SetDate">
    <vt:lpwstr>2021-01-11T08:33:48.2705487Z</vt:lpwstr>
  </property>
  <property fmtid="{D5CDD505-2E9C-101B-9397-08002B2CF9AE}" pid="10" name="MSIP_Label_8f716d1d-13e1-4569-9dd0-bef6621415c1_Name">
    <vt:lpwstr>OFFICIAL</vt:lpwstr>
  </property>
  <property fmtid="{D5CDD505-2E9C-101B-9397-08002B2CF9AE}" pid="11" name="MSIP_Label_8f716d1d-13e1-4569-9dd0-bef6621415c1_Application">
    <vt:lpwstr>Microsoft Azure Information Protection</vt:lpwstr>
  </property>
  <property fmtid="{D5CDD505-2E9C-101B-9397-08002B2CF9AE}" pid="12" name="MSIP_Label_8f716d1d-13e1-4569-9dd0-bef6621415c1_ActionId">
    <vt:lpwstr>13f9ab82-07d1-49bc-8dae-9a9379b5ee60</vt:lpwstr>
  </property>
  <property fmtid="{D5CDD505-2E9C-101B-9397-08002B2CF9AE}" pid="13" name="MSIP_Label_8f716d1d-13e1-4569-9dd0-bef6621415c1_Extended_MSFT_Method">
    <vt:lpwstr>Automatic</vt:lpwstr>
  </property>
  <property fmtid="{D5CDD505-2E9C-101B-9397-08002B2CF9AE}" pid="14" name="Sensitivity">
    <vt:lpwstr>OFFICIAL</vt:lpwstr>
  </property>
</Properties>
</file>